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5337" w14:textId="77777777" w:rsidR="00871F3D" w:rsidRPr="00871F3D" w:rsidRDefault="00553044" w:rsidP="00986D31">
      <w:pPr>
        <w:pStyle w:val="PlainText"/>
        <w:spacing w:after="100" w:afterAutospacing="1"/>
        <w:jc w:val="center"/>
        <w:rPr>
          <w:rFonts w:ascii="Arial Rounded MT Bold" w:hAnsi="Arial Rounded MT Bold"/>
          <w:b/>
          <w:sz w:val="32"/>
          <w:szCs w:val="32"/>
        </w:rPr>
      </w:pPr>
      <w:r w:rsidRPr="00871F3D">
        <w:rPr>
          <w:rFonts w:ascii="Arial Rounded MT Bold" w:hAnsi="Arial Rounded MT Bold"/>
          <w:b/>
          <w:sz w:val="32"/>
          <w:szCs w:val="32"/>
        </w:rPr>
        <w:t>ADAPT</w:t>
      </w:r>
      <w:r w:rsidR="00871F3D" w:rsidRPr="00871F3D">
        <w:rPr>
          <w:rFonts w:ascii="Arial Rounded MT Bold" w:hAnsi="Arial Rounded MT Bold"/>
          <w:b/>
          <w:sz w:val="32"/>
          <w:szCs w:val="32"/>
        </w:rPr>
        <w:t>, INC</w:t>
      </w:r>
      <w:r w:rsidR="00871F3D">
        <w:rPr>
          <w:rFonts w:ascii="Arial Rounded MT Bold" w:hAnsi="Arial Rounded MT Bold"/>
          <w:b/>
          <w:sz w:val="32"/>
          <w:szCs w:val="32"/>
        </w:rPr>
        <w:t>.</w:t>
      </w:r>
      <w:r w:rsidRPr="00871F3D">
        <w:rPr>
          <w:rFonts w:ascii="Arial Rounded MT Bold" w:hAnsi="Arial Rounded MT Bold"/>
          <w:b/>
          <w:sz w:val="32"/>
          <w:szCs w:val="32"/>
        </w:rPr>
        <w:t xml:space="preserve"> </w:t>
      </w:r>
    </w:p>
    <w:p w14:paraId="07913C33" w14:textId="77777777" w:rsidR="003533F0" w:rsidRPr="00871F3D" w:rsidRDefault="00871F3D" w:rsidP="00871F3D">
      <w:pPr>
        <w:pStyle w:val="PlainText"/>
        <w:spacing w:after="100" w:afterAutospacing="1"/>
        <w:jc w:val="center"/>
        <w:rPr>
          <w:rFonts w:ascii="Arial Rounded MT Bold" w:hAnsi="Arial Rounded MT Bold"/>
          <w:b/>
          <w:sz w:val="32"/>
          <w:szCs w:val="32"/>
        </w:rPr>
      </w:pPr>
      <w:r w:rsidRPr="00871F3D">
        <w:rPr>
          <w:rFonts w:ascii="Arial Rounded MT Bold" w:hAnsi="Arial Rounded MT Bold"/>
          <w:b/>
          <w:sz w:val="32"/>
          <w:szCs w:val="32"/>
        </w:rPr>
        <w:t xml:space="preserve">CORPORATE </w:t>
      </w:r>
      <w:r w:rsidR="00553044" w:rsidRPr="00871F3D">
        <w:rPr>
          <w:rFonts w:ascii="Arial Rounded MT Bold" w:hAnsi="Arial Rounded MT Bold"/>
          <w:b/>
          <w:sz w:val="32"/>
          <w:szCs w:val="32"/>
        </w:rPr>
        <w:t xml:space="preserve">COMPLIANCE PLAN </w:t>
      </w:r>
    </w:p>
    <w:p w14:paraId="69BF347C" w14:textId="77777777" w:rsidR="003533F0" w:rsidRPr="00BA56F3" w:rsidRDefault="003533F0" w:rsidP="00986D31">
      <w:pPr>
        <w:pStyle w:val="PlainText"/>
        <w:rPr>
          <w:rFonts w:ascii="Times New Roman" w:hAnsi="Times New Roman"/>
          <w:sz w:val="24"/>
          <w:szCs w:val="24"/>
        </w:rPr>
      </w:pPr>
    </w:p>
    <w:p w14:paraId="674D6F95" w14:textId="77777777" w:rsidR="003533F0" w:rsidRPr="000411B9" w:rsidRDefault="003533F0" w:rsidP="00871F3D">
      <w:pPr>
        <w:pStyle w:val="PlainText"/>
        <w:rPr>
          <w:rFonts w:ascii="Arial Rounded MT Bold" w:hAnsi="Arial Rounded MT Bold"/>
          <w:sz w:val="28"/>
          <w:szCs w:val="28"/>
        </w:rPr>
      </w:pPr>
      <w:r w:rsidRPr="000411B9">
        <w:rPr>
          <w:rFonts w:ascii="Arial Rounded MT Bold" w:hAnsi="Arial Rounded MT Bold"/>
          <w:sz w:val="28"/>
          <w:szCs w:val="28"/>
        </w:rPr>
        <w:t>TABLE OF CONTENTS</w:t>
      </w:r>
      <w:r w:rsidR="00871F3D" w:rsidRPr="000411B9">
        <w:rPr>
          <w:rFonts w:ascii="Arial Rounded MT Bold" w:hAnsi="Arial Rounded MT Bold"/>
          <w:sz w:val="28"/>
          <w:szCs w:val="28"/>
        </w:rPr>
        <w:tab/>
      </w:r>
      <w:r w:rsidR="00871F3D" w:rsidRPr="000411B9">
        <w:rPr>
          <w:rFonts w:ascii="Arial Rounded MT Bold" w:hAnsi="Arial Rounded MT Bold"/>
          <w:sz w:val="28"/>
          <w:szCs w:val="28"/>
        </w:rPr>
        <w:tab/>
      </w:r>
      <w:r w:rsidR="00871F3D" w:rsidRPr="000411B9">
        <w:rPr>
          <w:rFonts w:ascii="Arial Rounded MT Bold" w:hAnsi="Arial Rounded MT Bold"/>
          <w:sz w:val="28"/>
          <w:szCs w:val="28"/>
        </w:rPr>
        <w:tab/>
      </w:r>
      <w:r w:rsidR="00871F3D" w:rsidRPr="000411B9">
        <w:rPr>
          <w:rFonts w:ascii="Arial Rounded MT Bold" w:hAnsi="Arial Rounded MT Bold"/>
          <w:sz w:val="28"/>
          <w:szCs w:val="28"/>
        </w:rPr>
        <w:tab/>
      </w:r>
      <w:r w:rsidR="00871F3D" w:rsidRPr="000411B9">
        <w:rPr>
          <w:rFonts w:ascii="Arial Rounded MT Bold" w:hAnsi="Arial Rounded MT Bold"/>
          <w:sz w:val="28"/>
          <w:szCs w:val="28"/>
        </w:rPr>
        <w:tab/>
      </w:r>
      <w:r w:rsidR="00871F3D" w:rsidRPr="000411B9">
        <w:rPr>
          <w:rFonts w:ascii="Arial Rounded MT Bold" w:hAnsi="Arial Rounded MT Bold"/>
          <w:sz w:val="28"/>
          <w:szCs w:val="28"/>
        </w:rPr>
        <w:tab/>
      </w:r>
      <w:r w:rsidR="00871F3D" w:rsidRPr="000411B9">
        <w:rPr>
          <w:rFonts w:ascii="Arial Rounded MT Bold" w:hAnsi="Arial Rounded MT Bold"/>
          <w:sz w:val="28"/>
          <w:szCs w:val="28"/>
        </w:rPr>
        <w:tab/>
      </w:r>
      <w:r w:rsidR="00871F3D" w:rsidRPr="000411B9">
        <w:rPr>
          <w:rFonts w:ascii="Arial Rounded MT Bold" w:hAnsi="Arial Rounded MT Bold"/>
          <w:sz w:val="28"/>
          <w:szCs w:val="28"/>
        </w:rPr>
        <w:tab/>
      </w:r>
      <w:r w:rsidR="00871F3D" w:rsidRPr="000411B9">
        <w:rPr>
          <w:rFonts w:ascii="Arial Rounded MT Bold" w:hAnsi="Arial Rounded MT Bold"/>
          <w:sz w:val="28"/>
          <w:szCs w:val="28"/>
        </w:rPr>
        <w:tab/>
      </w:r>
    </w:p>
    <w:p w14:paraId="20BE8E9B" w14:textId="77777777" w:rsidR="009F0C14" w:rsidRPr="00871F3D" w:rsidRDefault="00871F3D" w:rsidP="00986D31">
      <w:pPr>
        <w:pStyle w:val="PlainText"/>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w:t>
      </w:r>
    </w:p>
    <w:p w14:paraId="4971A43A" w14:textId="77777777" w:rsidR="003533F0" w:rsidRPr="00871F3D" w:rsidRDefault="000411B9" w:rsidP="009F0C14">
      <w:pPr>
        <w:pStyle w:val="Heading8"/>
        <w:tabs>
          <w:tab w:val="clear" w:pos="7200"/>
        </w:tabs>
        <w:rPr>
          <w:rFonts w:ascii="Arial Rounded MT Bold" w:hAnsi="Arial Rounded MT Bold"/>
          <w:szCs w:val="24"/>
        </w:rPr>
      </w:pPr>
      <w:r>
        <w:rPr>
          <w:rFonts w:ascii="Arial Rounded MT Bold" w:hAnsi="Arial Rounded MT Bold"/>
          <w:szCs w:val="24"/>
        </w:rPr>
        <w:t xml:space="preserve">I.  </w:t>
      </w:r>
      <w:r w:rsidR="003533F0" w:rsidRPr="00871F3D">
        <w:rPr>
          <w:rFonts w:ascii="Arial Rounded MT Bold" w:hAnsi="Arial Rounded MT Bold"/>
          <w:szCs w:val="24"/>
        </w:rPr>
        <w:t>INTRODUCTION</w:t>
      </w:r>
      <w:r w:rsidR="003533F0" w:rsidRPr="00871F3D">
        <w:rPr>
          <w:rFonts w:ascii="Arial Rounded MT Bold" w:hAnsi="Arial Rounded MT Bold"/>
          <w:szCs w:val="24"/>
        </w:rPr>
        <w:tab/>
      </w:r>
      <w:r w:rsidR="003533F0" w:rsidRPr="00871F3D">
        <w:rPr>
          <w:rFonts w:ascii="Arial Rounded MT Bold" w:hAnsi="Arial Rounded MT Bold"/>
          <w:szCs w:val="24"/>
        </w:rPr>
        <w:tab/>
      </w:r>
      <w:r w:rsidR="003533F0" w:rsidRPr="00871F3D">
        <w:rPr>
          <w:rFonts w:ascii="Arial Rounded MT Bold" w:hAnsi="Arial Rounded MT Bold"/>
          <w:szCs w:val="24"/>
        </w:rPr>
        <w:tab/>
      </w:r>
    </w:p>
    <w:p w14:paraId="27B62FB2" w14:textId="77777777" w:rsidR="000411B9" w:rsidRDefault="000411B9" w:rsidP="00293177">
      <w:pPr>
        <w:pStyle w:val="Heading8"/>
        <w:numPr>
          <w:ilvl w:val="0"/>
          <w:numId w:val="13"/>
        </w:numPr>
        <w:tabs>
          <w:tab w:val="clear" w:pos="7200"/>
          <w:tab w:val="left" w:pos="360"/>
          <w:tab w:val="left" w:pos="648"/>
        </w:tabs>
        <w:rPr>
          <w:rFonts w:ascii="Arial Rounded MT Bold" w:hAnsi="Arial Rounded MT Bold"/>
          <w:szCs w:val="24"/>
        </w:rPr>
      </w:pPr>
      <w:r>
        <w:rPr>
          <w:rFonts w:ascii="Arial Rounded MT Bold" w:hAnsi="Arial Rounded MT Bold"/>
          <w:szCs w:val="24"/>
        </w:rPr>
        <w:t>Organizational Structure</w:t>
      </w:r>
    </w:p>
    <w:p w14:paraId="1350855A" w14:textId="77777777" w:rsidR="000411B9" w:rsidRDefault="000411B9" w:rsidP="00293177">
      <w:pPr>
        <w:pStyle w:val="Heading8"/>
        <w:numPr>
          <w:ilvl w:val="0"/>
          <w:numId w:val="13"/>
        </w:numPr>
        <w:tabs>
          <w:tab w:val="clear" w:pos="7200"/>
          <w:tab w:val="left" w:pos="360"/>
          <w:tab w:val="left" w:pos="648"/>
        </w:tabs>
        <w:rPr>
          <w:rFonts w:ascii="Arial Rounded MT Bold" w:hAnsi="Arial Rounded MT Bold"/>
          <w:szCs w:val="24"/>
        </w:rPr>
      </w:pPr>
      <w:r>
        <w:rPr>
          <w:rFonts w:ascii="Arial Rounded MT Bold" w:hAnsi="Arial Rounded MT Bold"/>
          <w:szCs w:val="24"/>
        </w:rPr>
        <w:t>Adapt’s Mission</w:t>
      </w:r>
    </w:p>
    <w:p w14:paraId="13187E54" w14:textId="77777777" w:rsidR="009F0C14" w:rsidRDefault="000411B9" w:rsidP="00293177">
      <w:pPr>
        <w:pStyle w:val="Heading8"/>
        <w:numPr>
          <w:ilvl w:val="0"/>
          <w:numId w:val="13"/>
        </w:numPr>
        <w:tabs>
          <w:tab w:val="clear" w:pos="7200"/>
          <w:tab w:val="left" w:pos="360"/>
          <w:tab w:val="left" w:pos="648"/>
        </w:tabs>
        <w:rPr>
          <w:rFonts w:ascii="Arial Rounded MT Bold" w:hAnsi="Arial Rounded MT Bold"/>
          <w:szCs w:val="24"/>
        </w:rPr>
      </w:pPr>
      <w:r>
        <w:rPr>
          <w:rFonts w:ascii="Arial Rounded MT Bold" w:hAnsi="Arial Rounded MT Bold"/>
          <w:szCs w:val="24"/>
        </w:rPr>
        <w:t>Adapt’s Values</w:t>
      </w:r>
      <w:r w:rsidR="009F0C14">
        <w:rPr>
          <w:rFonts w:ascii="Arial Rounded MT Bold" w:hAnsi="Arial Rounded MT Bold"/>
          <w:szCs w:val="24"/>
        </w:rPr>
        <w:t xml:space="preserve">  </w:t>
      </w:r>
    </w:p>
    <w:p w14:paraId="2DB30B92" w14:textId="77777777" w:rsidR="000411B9" w:rsidRDefault="009F0C14" w:rsidP="00293177">
      <w:pPr>
        <w:pStyle w:val="Heading8"/>
        <w:numPr>
          <w:ilvl w:val="0"/>
          <w:numId w:val="13"/>
        </w:numPr>
        <w:tabs>
          <w:tab w:val="clear" w:pos="7200"/>
          <w:tab w:val="left" w:pos="360"/>
          <w:tab w:val="left" w:pos="648"/>
        </w:tabs>
        <w:rPr>
          <w:rFonts w:ascii="Arial Rounded MT Bold" w:hAnsi="Arial Rounded MT Bold"/>
          <w:szCs w:val="24"/>
        </w:rPr>
      </w:pPr>
      <w:r>
        <w:rPr>
          <w:rFonts w:ascii="Arial Rounded MT Bold" w:hAnsi="Arial Rounded MT Bold"/>
          <w:szCs w:val="24"/>
        </w:rPr>
        <w:t>Purpose</w:t>
      </w:r>
      <w:r w:rsidR="003533F0" w:rsidRPr="00871F3D">
        <w:rPr>
          <w:rFonts w:ascii="Arial Rounded MT Bold" w:hAnsi="Arial Rounded MT Bold"/>
          <w:szCs w:val="24"/>
        </w:rPr>
        <w:t xml:space="preserve"> of a Compliance Progra</w:t>
      </w:r>
      <w:r w:rsidR="000411B9">
        <w:rPr>
          <w:rFonts w:ascii="Arial Rounded MT Bold" w:hAnsi="Arial Rounded MT Bold"/>
          <w:szCs w:val="24"/>
        </w:rPr>
        <w:t>m</w:t>
      </w:r>
    </w:p>
    <w:p w14:paraId="48CFBC93" w14:textId="77777777" w:rsidR="000411B9" w:rsidRPr="000411B9" w:rsidRDefault="000411B9" w:rsidP="00293177">
      <w:pPr>
        <w:pStyle w:val="Heading8"/>
        <w:numPr>
          <w:ilvl w:val="0"/>
          <w:numId w:val="13"/>
        </w:numPr>
        <w:tabs>
          <w:tab w:val="clear" w:pos="7200"/>
          <w:tab w:val="left" w:pos="360"/>
          <w:tab w:val="left" w:pos="648"/>
        </w:tabs>
        <w:rPr>
          <w:rFonts w:ascii="Arial Rounded MT Bold" w:hAnsi="Arial Rounded MT Bold"/>
          <w:szCs w:val="24"/>
        </w:rPr>
      </w:pPr>
      <w:r w:rsidRPr="000411B9">
        <w:rPr>
          <w:rFonts w:ascii="Arial Rounded MT Bold" w:hAnsi="Arial Rounded MT Bold"/>
          <w:szCs w:val="24"/>
        </w:rPr>
        <w:t>Definition of Terms</w:t>
      </w:r>
    </w:p>
    <w:p w14:paraId="648239C1" w14:textId="77777777" w:rsidR="003533F0" w:rsidRPr="000411B9" w:rsidRDefault="009F0C14" w:rsidP="00293177">
      <w:pPr>
        <w:pStyle w:val="Heading2"/>
        <w:numPr>
          <w:ilvl w:val="0"/>
          <w:numId w:val="13"/>
        </w:numPr>
        <w:tabs>
          <w:tab w:val="left" w:pos="360"/>
          <w:tab w:val="left" w:pos="648"/>
        </w:tabs>
        <w:rPr>
          <w:rFonts w:ascii="Arial Rounded MT Bold" w:hAnsi="Arial Rounded MT Bold"/>
          <w:b w:val="0"/>
          <w:sz w:val="24"/>
          <w:szCs w:val="24"/>
        </w:rPr>
      </w:pPr>
      <w:r>
        <w:rPr>
          <w:rFonts w:ascii="Arial Rounded MT Bold" w:hAnsi="Arial Rounded MT Bold"/>
          <w:b w:val="0"/>
          <w:sz w:val="24"/>
          <w:szCs w:val="24"/>
        </w:rPr>
        <w:t xml:space="preserve">Basis of Compliance Program </w:t>
      </w:r>
      <w:r w:rsidR="003533F0" w:rsidRPr="000411B9">
        <w:rPr>
          <w:rFonts w:ascii="Arial Rounded MT Bold" w:hAnsi="Arial Rounded MT Bold"/>
          <w:b w:val="0"/>
          <w:sz w:val="24"/>
          <w:szCs w:val="24"/>
        </w:rPr>
        <w:t xml:space="preserve">  </w:t>
      </w:r>
      <w:r w:rsidR="003533F0" w:rsidRPr="000411B9">
        <w:rPr>
          <w:rFonts w:ascii="Arial Rounded MT Bold" w:hAnsi="Arial Rounded MT Bold"/>
          <w:b w:val="0"/>
          <w:sz w:val="24"/>
          <w:szCs w:val="24"/>
        </w:rPr>
        <w:tab/>
      </w:r>
    </w:p>
    <w:p w14:paraId="72EE7F98" w14:textId="77777777" w:rsidR="003533F0" w:rsidRPr="00871F3D" w:rsidRDefault="003533F0" w:rsidP="00986D31">
      <w:pPr>
        <w:jc w:val="both"/>
        <w:rPr>
          <w:rFonts w:ascii="Arial Rounded MT Bold" w:hAnsi="Arial Rounded MT Bold"/>
          <w:sz w:val="24"/>
          <w:szCs w:val="24"/>
        </w:rPr>
      </w:pPr>
    </w:p>
    <w:p w14:paraId="42A1EC4B" w14:textId="77777777" w:rsidR="003533F0" w:rsidRPr="00871F3D" w:rsidRDefault="003533F0" w:rsidP="00986D31">
      <w:pPr>
        <w:pStyle w:val="PlainText"/>
        <w:rPr>
          <w:rFonts w:ascii="Arial Rounded MT Bold" w:hAnsi="Arial Rounded MT Bold"/>
          <w:sz w:val="24"/>
          <w:szCs w:val="24"/>
        </w:rPr>
      </w:pPr>
      <w:r w:rsidRPr="00871F3D">
        <w:rPr>
          <w:rFonts w:ascii="Arial Rounded MT Bold" w:hAnsi="Arial Rounded MT Bold"/>
          <w:sz w:val="24"/>
          <w:szCs w:val="24"/>
        </w:rPr>
        <w:t xml:space="preserve">II. COMPLIANCE PROGRAM ELEMENTS </w:t>
      </w:r>
      <w:r w:rsidR="000411B9">
        <w:rPr>
          <w:rFonts w:ascii="Arial Rounded MT Bold" w:hAnsi="Arial Rounded MT Bold"/>
          <w:sz w:val="24"/>
          <w:szCs w:val="24"/>
        </w:rPr>
        <w:t>(</w:t>
      </w:r>
      <w:r w:rsidRPr="00871F3D">
        <w:rPr>
          <w:rFonts w:ascii="Arial Rounded MT Bold" w:hAnsi="Arial Rounded MT Bold"/>
          <w:sz w:val="24"/>
          <w:szCs w:val="24"/>
        </w:rPr>
        <w:t>1 – 7</w:t>
      </w:r>
      <w:r w:rsidR="000411B9">
        <w:rPr>
          <w:rFonts w:ascii="Arial Rounded MT Bold" w:hAnsi="Arial Rounded MT Bold"/>
          <w:sz w:val="24"/>
          <w:szCs w:val="24"/>
        </w:rPr>
        <w:t>)</w:t>
      </w:r>
    </w:p>
    <w:p w14:paraId="58F2DFAC" w14:textId="77777777" w:rsidR="003533F0" w:rsidRPr="00434F47" w:rsidRDefault="000411B9" w:rsidP="00986D31">
      <w:pPr>
        <w:pStyle w:val="PlainText"/>
        <w:tabs>
          <w:tab w:val="left" w:pos="360"/>
          <w:tab w:val="left" w:pos="648"/>
        </w:tabs>
        <w:rPr>
          <w:rFonts w:ascii="Arial Rounded MT Bold" w:hAnsi="Arial Rounded MT Bold"/>
          <w:sz w:val="24"/>
          <w:szCs w:val="24"/>
        </w:rPr>
      </w:pPr>
      <w:r>
        <w:rPr>
          <w:rFonts w:ascii="Arial Rounded MT Bold" w:hAnsi="Arial Rounded MT Bold"/>
          <w:sz w:val="24"/>
          <w:szCs w:val="24"/>
        </w:rPr>
        <w:tab/>
      </w:r>
      <w:r w:rsidRPr="00434F47">
        <w:rPr>
          <w:rFonts w:ascii="Arial Rounded MT Bold" w:hAnsi="Arial Rounded MT Bold"/>
          <w:sz w:val="24"/>
          <w:szCs w:val="24"/>
        </w:rPr>
        <w:t xml:space="preserve">Element </w:t>
      </w:r>
      <w:r w:rsidR="003533F0" w:rsidRPr="00434F47">
        <w:rPr>
          <w:rFonts w:ascii="Arial Rounded MT Bold" w:hAnsi="Arial Rounded MT Bold"/>
          <w:sz w:val="24"/>
          <w:szCs w:val="24"/>
        </w:rPr>
        <w:t>1.  Written Policies and Procedures</w:t>
      </w:r>
    </w:p>
    <w:p w14:paraId="787BAEEF" w14:textId="77777777" w:rsidR="003533F0" w:rsidRPr="00871F3D" w:rsidRDefault="00FF62B9" w:rsidP="00986D31">
      <w:pPr>
        <w:pStyle w:val="PlainText"/>
        <w:tabs>
          <w:tab w:val="left" w:pos="360"/>
          <w:tab w:val="left" w:pos="648"/>
        </w:tabs>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t>A.  Code</w:t>
      </w:r>
      <w:r w:rsidR="003533F0" w:rsidRPr="00871F3D">
        <w:rPr>
          <w:rFonts w:ascii="Arial Rounded MT Bold" w:hAnsi="Arial Rounded MT Bold"/>
          <w:sz w:val="24"/>
          <w:szCs w:val="24"/>
        </w:rPr>
        <w:t xml:space="preserve"> of Conduct</w:t>
      </w:r>
    </w:p>
    <w:p w14:paraId="3BF304C7"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B.  Risk Areas</w:t>
      </w:r>
    </w:p>
    <w:p w14:paraId="750B2D2B"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C.  Claim Development and Submission Process   </w:t>
      </w:r>
    </w:p>
    <w:p w14:paraId="48D0B385"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D.  Health Insurance Portability and Accountability Act of 1996</w:t>
      </w:r>
    </w:p>
    <w:p w14:paraId="0983DA8C"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E.  Credit Balances </w:t>
      </w:r>
    </w:p>
    <w:p w14:paraId="2263EF8C"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F.  Integrity of Data Systems </w:t>
      </w:r>
    </w:p>
    <w:p w14:paraId="6EE99AA9"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G.  Retention of Records </w:t>
      </w:r>
    </w:p>
    <w:p w14:paraId="12DF2634"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H.  Compliance as an Element of a Performance Plan </w:t>
      </w:r>
    </w:p>
    <w:p w14:paraId="15C96672" w14:textId="77777777" w:rsidR="003533F0" w:rsidRPr="00871F3D" w:rsidRDefault="003533F0" w:rsidP="00986D31">
      <w:pPr>
        <w:pStyle w:val="PlainText"/>
        <w:tabs>
          <w:tab w:val="left" w:pos="360"/>
          <w:tab w:val="left" w:pos="648"/>
        </w:tabs>
        <w:rPr>
          <w:rFonts w:ascii="Arial Rounded MT Bold" w:hAnsi="Arial Rounded MT Bold"/>
          <w:sz w:val="24"/>
          <w:szCs w:val="24"/>
        </w:rPr>
      </w:pPr>
    </w:p>
    <w:p w14:paraId="6A6BD6D0"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t>Element 2.  Designation of a Compliance Of</w:t>
      </w:r>
      <w:r w:rsidR="00553044" w:rsidRPr="00871F3D">
        <w:rPr>
          <w:rFonts w:ascii="Arial Rounded MT Bold" w:hAnsi="Arial Rounded MT Bold"/>
          <w:sz w:val="24"/>
          <w:szCs w:val="24"/>
        </w:rPr>
        <w:t xml:space="preserve">ficer </w:t>
      </w:r>
      <w:r w:rsidRPr="00871F3D">
        <w:rPr>
          <w:rFonts w:ascii="Arial Rounded MT Bold" w:hAnsi="Arial Rounded MT Bold"/>
          <w:sz w:val="24"/>
          <w:szCs w:val="24"/>
        </w:rPr>
        <w:t xml:space="preserve"> </w:t>
      </w:r>
    </w:p>
    <w:p w14:paraId="461CDAA1" w14:textId="77777777" w:rsidR="00434F47" w:rsidRDefault="003533F0" w:rsidP="00293177">
      <w:pPr>
        <w:pStyle w:val="PlainText"/>
        <w:numPr>
          <w:ilvl w:val="0"/>
          <w:numId w:val="14"/>
        </w:numPr>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Compliance Officer</w:t>
      </w:r>
    </w:p>
    <w:p w14:paraId="5BFC2FFF" w14:textId="77777777" w:rsidR="003533F0" w:rsidRPr="00871F3D" w:rsidRDefault="00434F47" w:rsidP="00293177">
      <w:pPr>
        <w:pStyle w:val="PlainText"/>
        <w:numPr>
          <w:ilvl w:val="0"/>
          <w:numId w:val="14"/>
        </w:numPr>
        <w:tabs>
          <w:tab w:val="left" w:pos="360"/>
          <w:tab w:val="left" w:pos="648"/>
        </w:tabs>
        <w:rPr>
          <w:rFonts w:ascii="Arial Rounded MT Bold" w:hAnsi="Arial Rounded MT Bold"/>
          <w:sz w:val="24"/>
          <w:szCs w:val="24"/>
        </w:rPr>
      </w:pPr>
      <w:r>
        <w:rPr>
          <w:rFonts w:ascii="Arial Rounded MT Bold" w:hAnsi="Arial Rounded MT Bold"/>
          <w:sz w:val="24"/>
          <w:szCs w:val="24"/>
        </w:rPr>
        <w:t xml:space="preserve">Compliance Committee </w:t>
      </w:r>
      <w:r w:rsidR="003533F0" w:rsidRPr="00871F3D">
        <w:rPr>
          <w:rFonts w:ascii="Arial Rounded MT Bold" w:hAnsi="Arial Rounded MT Bold"/>
          <w:sz w:val="24"/>
          <w:szCs w:val="24"/>
        </w:rPr>
        <w:t xml:space="preserve"> </w:t>
      </w:r>
    </w:p>
    <w:p w14:paraId="74CA3DD9"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 xml:space="preserve"> </w:t>
      </w:r>
    </w:p>
    <w:p w14:paraId="0DB3A379"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t xml:space="preserve">Element 3.  Conducting Effective Training and Education </w:t>
      </w:r>
    </w:p>
    <w:p w14:paraId="3F931354"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A.  Initial Compliance Training </w:t>
      </w:r>
    </w:p>
    <w:p w14:paraId="0859441A"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B.  Annual Compliance Training </w:t>
      </w:r>
    </w:p>
    <w:p w14:paraId="639650F7" w14:textId="77777777" w:rsidR="003533F0" w:rsidRPr="00871F3D" w:rsidRDefault="003533F0" w:rsidP="00986D31">
      <w:pPr>
        <w:pStyle w:val="PlainText"/>
        <w:tabs>
          <w:tab w:val="left" w:pos="360"/>
          <w:tab w:val="left" w:pos="648"/>
        </w:tabs>
        <w:rPr>
          <w:rFonts w:ascii="Arial Rounded MT Bold" w:hAnsi="Arial Rounded MT Bold"/>
          <w:sz w:val="24"/>
          <w:szCs w:val="24"/>
        </w:rPr>
      </w:pPr>
    </w:p>
    <w:p w14:paraId="18AD046D"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t xml:space="preserve">Element 4.  Developing Effective Lines of Communication </w:t>
      </w:r>
      <w:r w:rsidRPr="00871F3D">
        <w:rPr>
          <w:rFonts w:ascii="Arial Rounded MT Bold" w:hAnsi="Arial Rounded MT Bold"/>
          <w:sz w:val="24"/>
          <w:szCs w:val="24"/>
        </w:rPr>
        <w:tab/>
      </w:r>
    </w:p>
    <w:p w14:paraId="408F8444"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A.  Access to the Compliance Officer </w:t>
      </w:r>
    </w:p>
    <w:p w14:paraId="5CD20728"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B.  Forms of Reporting Complaints or Questions  </w:t>
      </w:r>
    </w:p>
    <w:p w14:paraId="00697D4D"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 xml:space="preserve">      </w:t>
      </w:r>
      <w:r w:rsidRPr="00871F3D">
        <w:rPr>
          <w:rFonts w:ascii="Arial Rounded MT Bold" w:hAnsi="Arial Rounded MT Bold"/>
          <w:sz w:val="24"/>
          <w:szCs w:val="24"/>
        </w:rPr>
        <w:tab/>
      </w:r>
    </w:p>
    <w:p w14:paraId="69F8986F" w14:textId="77777777" w:rsidR="003533F0" w:rsidRPr="00871F3D" w:rsidRDefault="003533F0" w:rsidP="00293177">
      <w:pPr>
        <w:autoSpaceDE w:val="0"/>
        <w:autoSpaceDN w:val="0"/>
        <w:adjustRightInd w:val="0"/>
        <w:ind w:left="345"/>
        <w:rPr>
          <w:rFonts w:ascii="Arial Rounded MT Bold" w:hAnsi="Arial Rounded MT Bold"/>
        </w:rPr>
      </w:pPr>
      <w:r w:rsidRPr="00871F3D">
        <w:rPr>
          <w:rFonts w:ascii="Arial Rounded MT Bold" w:hAnsi="Arial Rounded MT Bold"/>
          <w:sz w:val="24"/>
          <w:szCs w:val="24"/>
        </w:rPr>
        <w:t>Element 5.  Enforcing Standards through Well-Publicized Disciplinary Guidelines</w:t>
      </w:r>
    </w:p>
    <w:p w14:paraId="00FCD3A4"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A.  New Employee Policy </w:t>
      </w:r>
    </w:p>
    <w:p w14:paraId="7E4FD8FF"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B.  Disciplinary Action Policy</w:t>
      </w:r>
    </w:p>
    <w:p w14:paraId="5844A519" w14:textId="77777777" w:rsidR="003533F0" w:rsidRPr="00871F3D" w:rsidRDefault="003533F0" w:rsidP="00986D31">
      <w:pPr>
        <w:pStyle w:val="PlainText"/>
        <w:tabs>
          <w:tab w:val="left" w:pos="360"/>
          <w:tab w:val="left" w:pos="648"/>
        </w:tabs>
        <w:rPr>
          <w:rFonts w:ascii="Arial Rounded MT Bold" w:hAnsi="Arial Rounded MT Bold"/>
          <w:sz w:val="24"/>
          <w:szCs w:val="24"/>
        </w:rPr>
      </w:pPr>
    </w:p>
    <w:p w14:paraId="5C7E9C34" w14:textId="77777777" w:rsidR="003533F0" w:rsidRPr="00871F3D" w:rsidRDefault="003533F0" w:rsidP="00986D31">
      <w:pPr>
        <w:pStyle w:val="PlainText"/>
        <w:tabs>
          <w:tab w:val="left" w:pos="360"/>
          <w:tab w:val="left" w:pos="648"/>
        </w:tabs>
        <w:rPr>
          <w:rFonts w:ascii="Arial Rounded MT Bold" w:hAnsi="Arial Rounded MT Bold"/>
          <w:sz w:val="24"/>
          <w:szCs w:val="24"/>
        </w:rPr>
      </w:pPr>
    </w:p>
    <w:p w14:paraId="003B54DB" w14:textId="77777777" w:rsidR="003533F0" w:rsidRPr="00871F3D" w:rsidRDefault="00581A12" w:rsidP="00293177">
      <w:pPr>
        <w:autoSpaceDE w:val="0"/>
        <w:autoSpaceDN w:val="0"/>
        <w:adjustRightInd w:val="0"/>
        <w:ind w:left="285"/>
        <w:rPr>
          <w:rFonts w:ascii="Arial Rounded MT Bold" w:hAnsi="Arial Rounded MT Bold"/>
        </w:rPr>
      </w:pPr>
      <w:r w:rsidRPr="00871F3D">
        <w:rPr>
          <w:rFonts w:ascii="Arial Rounded MT Bold" w:hAnsi="Arial Rounded MT Bold"/>
          <w:sz w:val="24"/>
          <w:szCs w:val="24"/>
        </w:rPr>
        <w:t>Element 6</w:t>
      </w:r>
      <w:r w:rsidR="003533F0" w:rsidRPr="00871F3D">
        <w:rPr>
          <w:rFonts w:ascii="Arial Rounded MT Bold" w:hAnsi="Arial Rounded MT Bold"/>
          <w:sz w:val="24"/>
          <w:szCs w:val="24"/>
        </w:rPr>
        <w:t>.  Responding to Detected Offenses and Developing Corrective Action Initiatives</w:t>
      </w:r>
    </w:p>
    <w:p w14:paraId="7F33007D"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A.  Violations  </w:t>
      </w:r>
    </w:p>
    <w:p w14:paraId="62A6BEAF" w14:textId="77777777" w:rsidR="003533F0" w:rsidRPr="00871F3D"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 xml:space="preserve">B.  Investigations/Reporting Procedure </w:t>
      </w:r>
    </w:p>
    <w:p w14:paraId="31EE30CB" w14:textId="77777777" w:rsidR="003533F0" w:rsidRDefault="003533F0" w:rsidP="00986D31">
      <w:pPr>
        <w:pStyle w:val="PlainText"/>
        <w:tabs>
          <w:tab w:val="left" w:pos="360"/>
          <w:tab w:val="left" w:pos="648"/>
        </w:tabs>
        <w:rPr>
          <w:rFonts w:ascii="Arial Rounded MT Bold" w:hAnsi="Arial Rounded MT Bold"/>
          <w:sz w:val="24"/>
          <w:szCs w:val="24"/>
        </w:rPr>
      </w:pPr>
      <w:r w:rsidRPr="00871F3D">
        <w:rPr>
          <w:rFonts w:ascii="Arial Rounded MT Bold" w:hAnsi="Arial Rounded MT Bold"/>
          <w:sz w:val="24"/>
          <w:szCs w:val="24"/>
        </w:rPr>
        <w:tab/>
      </w:r>
      <w:r w:rsidRPr="00871F3D">
        <w:rPr>
          <w:rFonts w:ascii="Arial Rounded MT Bold" w:hAnsi="Arial Rounded MT Bold"/>
          <w:sz w:val="24"/>
          <w:szCs w:val="24"/>
        </w:rPr>
        <w:tab/>
        <w:t>C.  Corrective Actions</w:t>
      </w:r>
    </w:p>
    <w:p w14:paraId="19D2A0D5" w14:textId="77777777" w:rsidR="007273FF" w:rsidRDefault="007273FF" w:rsidP="007273FF">
      <w:pPr>
        <w:tabs>
          <w:tab w:val="left" w:pos="360"/>
          <w:tab w:val="left" w:pos="648"/>
          <w:tab w:val="left" w:pos="936"/>
        </w:tabs>
        <w:spacing w:before="120"/>
        <w:rPr>
          <w:rFonts w:ascii="Arial Rounded MT Bold" w:hAnsi="Arial Rounded MT Bold"/>
          <w:sz w:val="24"/>
          <w:szCs w:val="24"/>
        </w:rPr>
      </w:pPr>
      <w:r>
        <w:rPr>
          <w:rFonts w:ascii="Arial Rounded MT Bold" w:hAnsi="Arial Rounded MT Bold"/>
          <w:sz w:val="24"/>
          <w:szCs w:val="24"/>
        </w:rPr>
        <w:tab/>
      </w:r>
    </w:p>
    <w:p w14:paraId="4070D0FD" w14:textId="77777777" w:rsidR="007273FF" w:rsidRDefault="007273FF" w:rsidP="007273FF">
      <w:pPr>
        <w:tabs>
          <w:tab w:val="left" w:pos="360"/>
          <w:tab w:val="left" w:pos="648"/>
          <w:tab w:val="left" w:pos="936"/>
        </w:tabs>
        <w:spacing w:before="120"/>
        <w:rPr>
          <w:rFonts w:ascii="Arial Rounded MT Bold" w:hAnsi="Arial Rounded MT Bold"/>
          <w:b/>
          <w:sz w:val="24"/>
          <w:szCs w:val="24"/>
        </w:rPr>
      </w:pPr>
      <w:r>
        <w:rPr>
          <w:rFonts w:ascii="Arial Rounded MT Bold" w:hAnsi="Arial Rounded MT Bold"/>
          <w:sz w:val="24"/>
          <w:szCs w:val="24"/>
        </w:rPr>
        <w:tab/>
      </w:r>
      <w:r w:rsidRPr="007273FF">
        <w:rPr>
          <w:rFonts w:ascii="Arial Rounded MT Bold" w:hAnsi="Arial Rounded MT Bold"/>
          <w:sz w:val="24"/>
          <w:szCs w:val="24"/>
        </w:rPr>
        <w:t>Element</w:t>
      </w:r>
      <w:r>
        <w:rPr>
          <w:rFonts w:ascii="Arial Rounded MT Bold" w:hAnsi="Arial Rounded MT Bold"/>
          <w:b/>
          <w:sz w:val="24"/>
          <w:szCs w:val="24"/>
        </w:rPr>
        <w:t xml:space="preserve"> </w:t>
      </w:r>
      <w:r w:rsidRPr="007273FF">
        <w:rPr>
          <w:rFonts w:ascii="Arial Rounded MT Bold" w:hAnsi="Arial Rounded MT Bold"/>
          <w:sz w:val="24"/>
          <w:szCs w:val="24"/>
        </w:rPr>
        <w:t>7:   Reporting and Investigation Time Frames</w:t>
      </w:r>
    </w:p>
    <w:p w14:paraId="430E49EF" w14:textId="77777777" w:rsidR="007273FF" w:rsidRPr="00871F3D" w:rsidRDefault="007273FF" w:rsidP="00986D31">
      <w:pPr>
        <w:pStyle w:val="PlainText"/>
        <w:tabs>
          <w:tab w:val="left" w:pos="360"/>
          <w:tab w:val="left" w:pos="648"/>
        </w:tabs>
        <w:rPr>
          <w:rFonts w:ascii="Arial Rounded MT Bold" w:hAnsi="Arial Rounded MT Bold"/>
          <w:sz w:val="24"/>
          <w:szCs w:val="24"/>
        </w:rPr>
      </w:pPr>
    </w:p>
    <w:p w14:paraId="16372F5E" w14:textId="77777777" w:rsidR="003533F0" w:rsidRPr="00871F3D" w:rsidRDefault="003533F0" w:rsidP="00986D31">
      <w:pPr>
        <w:pStyle w:val="PlainText"/>
        <w:ind w:left="900"/>
        <w:rPr>
          <w:rFonts w:ascii="Arial Rounded MT Bold" w:hAnsi="Arial Rounded MT Bold"/>
          <w:sz w:val="24"/>
          <w:szCs w:val="24"/>
        </w:rPr>
      </w:pPr>
      <w:r w:rsidRPr="00871F3D">
        <w:rPr>
          <w:rFonts w:ascii="Arial Rounded MT Bold" w:hAnsi="Arial Rounded MT Bold"/>
          <w:sz w:val="24"/>
          <w:szCs w:val="24"/>
        </w:rPr>
        <w:t xml:space="preserve"> </w:t>
      </w:r>
    </w:p>
    <w:p w14:paraId="5E20DEF2" w14:textId="77777777" w:rsidR="00293177" w:rsidRDefault="003533F0" w:rsidP="00293177">
      <w:pPr>
        <w:pStyle w:val="PlainText"/>
        <w:rPr>
          <w:rFonts w:ascii="Arial Rounded MT Bold" w:hAnsi="Arial Rounded MT Bold"/>
          <w:sz w:val="24"/>
          <w:szCs w:val="24"/>
        </w:rPr>
      </w:pPr>
      <w:r w:rsidRPr="00871F3D">
        <w:rPr>
          <w:rFonts w:ascii="Arial Rounded MT Bold" w:hAnsi="Arial Rounded MT Bold"/>
          <w:sz w:val="24"/>
          <w:szCs w:val="24"/>
        </w:rPr>
        <w:t xml:space="preserve">III. </w:t>
      </w:r>
      <w:r w:rsidR="00553044" w:rsidRPr="00871F3D">
        <w:rPr>
          <w:rFonts w:ascii="Arial Rounded MT Bold" w:hAnsi="Arial Rounded MT Bold"/>
          <w:sz w:val="24"/>
          <w:szCs w:val="24"/>
        </w:rPr>
        <w:t>ADAPT</w:t>
      </w:r>
      <w:r w:rsidRPr="00871F3D">
        <w:rPr>
          <w:rFonts w:ascii="Arial Rounded MT Bold" w:hAnsi="Arial Rounded MT Bold"/>
          <w:sz w:val="24"/>
          <w:szCs w:val="24"/>
        </w:rPr>
        <w:t xml:space="preserve"> COMPLIANCE PROGRAM EFFECTIVENESS </w:t>
      </w:r>
    </w:p>
    <w:p w14:paraId="2E15D3CA" w14:textId="77777777" w:rsidR="003533F0" w:rsidRPr="00871F3D" w:rsidRDefault="003533F0" w:rsidP="00293177">
      <w:pPr>
        <w:pStyle w:val="PlainText"/>
        <w:numPr>
          <w:ilvl w:val="0"/>
          <w:numId w:val="35"/>
        </w:numPr>
        <w:rPr>
          <w:rFonts w:ascii="Arial Rounded MT Bold" w:hAnsi="Arial Rounded MT Bold"/>
          <w:sz w:val="24"/>
          <w:szCs w:val="24"/>
        </w:rPr>
      </w:pPr>
      <w:r w:rsidRPr="00871F3D">
        <w:rPr>
          <w:rFonts w:ascii="Arial Rounded MT Bold" w:hAnsi="Arial Rounded MT Bold"/>
          <w:sz w:val="24"/>
          <w:szCs w:val="24"/>
        </w:rPr>
        <w:t>Code of Conduct</w:t>
      </w:r>
      <w:r w:rsidR="009F0C14">
        <w:rPr>
          <w:rFonts w:ascii="Arial Rounded MT Bold" w:hAnsi="Arial Rounded MT Bold"/>
          <w:sz w:val="24"/>
          <w:szCs w:val="24"/>
        </w:rPr>
        <w:t xml:space="preserve"> and Compliance Plan Attestation</w:t>
      </w:r>
      <w:r w:rsidRPr="00871F3D">
        <w:rPr>
          <w:rFonts w:ascii="Arial Rounded MT Bold" w:hAnsi="Arial Rounded MT Bold"/>
          <w:sz w:val="24"/>
          <w:szCs w:val="24"/>
        </w:rPr>
        <w:t xml:space="preserve"> </w:t>
      </w:r>
    </w:p>
    <w:p w14:paraId="166AB91D" w14:textId="77777777" w:rsidR="003533F0" w:rsidRPr="00871F3D" w:rsidRDefault="00293177" w:rsidP="00293177">
      <w:pPr>
        <w:pStyle w:val="PlainText"/>
        <w:numPr>
          <w:ilvl w:val="0"/>
          <w:numId w:val="34"/>
        </w:numPr>
        <w:tabs>
          <w:tab w:val="left" w:pos="360"/>
          <w:tab w:val="left" w:pos="648"/>
        </w:tabs>
        <w:rPr>
          <w:rFonts w:ascii="Arial Rounded MT Bold" w:hAnsi="Arial Rounded MT Bold"/>
          <w:sz w:val="24"/>
          <w:szCs w:val="24"/>
        </w:rPr>
      </w:pPr>
      <w:r>
        <w:rPr>
          <w:rFonts w:ascii="Arial Rounded MT Bold" w:hAnsi="Arial Rounded MT Bold"/>
          <w:sz w:val="24"/>
          <w:szCs w:val="24"/>
        </w:rPr>
        <w:t xml:space="preserve"> </w:t>
      </w:r>
      <w:r w:rsidR="003533F0" w:rsidRPr="00871F3D">
        <w:rPr>
          <w:rFonts w:ascii="Arial Rounded MT Bold" w:hAnsi="Arial Rounded MT Bold"/>
          <w:sz w:val="24"/>
          <w:szCs w:val="24"/>
        </w:rPr>
        <w:t xml:space="preserve">Regular Review of Compliance Program Effectiveness </w:t>
      </w:r>
    </w:p>
    <w:p w14:paraId="174C4104" w14:textId="77777777" w:rsidR="003533F0" w:rsidRPr="00871F3D" w:rsidRDefault="003533F0" w:rsidP="00986D31">
      <w:pPr>
        <w:pStyle w:val="PlainText"/>
        <w:rPr>
          <w:rFonts w:ascii="Arial Rounded MT Bold" w:hAnsi="Arial Rounded MT Bold"/>
          <w:sz w:val="24"/>
          <w:szCs w:val="24"/>
        </w:rPr>
      </w:pPr>
    </w:p>
    <w:p w14:paraId="6366E1C3" w14:textId="77777777" w:rsidR="003533F0" w:rsidRPr="00871F3D" w:rsidRDefault="003533F0" w:rsidP="00986D31">
      <w:pPr>
        <w:pStyle w:val="PlainText"/>
        <w:rPr>
          <w:rFonts w:ascii="Arial Rounded MT Bold" w:hAnsi="Arial Rounded MT Bold"/>
          <w:sz w:val="24"/>
          <w:szCs w:val="24"/>
        </w:rPr>
      </w:pPr>
      <w:r w:rsidRPr="00871F3D">
        <w:rPr>
          <w:rFonts w:ascii="Arial Rounded MT Bold" w:hAnsi="Arial Rounded MT Bold"/>
          <w:sz w:val="24"/>
          <w:szCs w:val="24"/>
        </w:rPr>
        <w:t xml:space="preserve">IV. SELF-REPORTING </w:t>
      </w:r>
    </w:p>
    <w:p w14:paraId="7CEFCF3A" w14:textId="77777777" w:rsidR="003533F0" w:rsidRPr="00871F3D" w:rsidRDefault="003533F0" w:rsidP="00986D31">
      <w:pPr>
        <w:pStyle w:val="PlainText"/>
        <w:rPr>
          <w:rFonts w:ascii="Arial Rounded MT Bold" w:hAnsi="Arial Rounded MT Bold"/>
          <w:sz w:val="24"/>
          <w:szCs w:val="24"/>
        </w:rPr>
      </w:pPr>
    </w:p>
    <w:p w14:paraId="16EDD8A9" w14:textId="77777777" w:rsidR="003533F0" w:rsidRPr="00871F3D" w:rsidRDefault="003533F0" w:rsidP="00986D31">
      <w:pPr>
        <w:pStyle w:val="PlainText"/>
        <w:rPr>
          <w:rFonts w:ascii="Arial Rounded MT Bold" w:hAnsi="Arial Rounded MT Bold"/>
          <w:sz w:val="24"/>
          <w:szCs w:val="24"/>
        </w:rPr>
      </w:pPr>
      <w:r w:rsidRPr="00871F3D">
        <w:rPr>
          <w:rFonts w:ascii="Arial Rounded MT Bold" w:hAnsi="Arial Rounded MT Bold"/>
          <w:sz w:val="24"/>
          <w:szCs w:val="24"/>
        </w:rPr>
        <w:t>V.  CONCLUSION</w:t>
      </w:r>
    </w:p>
    <w:p w14:paraId="3D9D9726" w14:textId="77777777" w:rsidR="003533F0" w:rsidRPr="00871F3D" w:rsidRDefault="003533F0" w:rsidP="00986D31">
      <w:pPr>
        <w:pStyle w:val="PlainText"/>
        <w:rPr>
          <w:rFonts w:ascii="Arial Rounded MT Bold" w:hAnsi="Arial Rounded MT Bold"/>
          <w:sz w:val="24"/>
          <w:szCs w:val="24"/>
        </w:rPr>
      </w:pPr>
    </w:p>
    <w:p w14:paraId="61BC58C8" w14:textId="77777777" w:rsidR="00293177" w:rsidRDefault="00293177" w:rsidP="00986D31">
      <w:pPr>
        <w:rPr>
          <w:rFonts w:ascii="Arial Rounded MT Bold" w:hAnsi="Arial Rounded MT Bold"/>
          <w:sz w:val="24"/>
          <w:szCs w:val="24"/>
        </w:rPr>
      </w:pPr>
    </w:p>
    <w:p w14:paraId="11A6D18B" w14:textId="77777777" w:rsidR="00293177" w:rsidRDefault="00293177" w:rsidP="00986D31">
      <w:pPr>
        <w:rPr>
          <w:rFonts w:ascii="Arial Rounded MT Bold" w:hAnsi="Arial Rounded MT Bold"/>
          <w:sz w:val="24"/>
          <w:szCs w:val="24"/>
        </w:rPr>
      </w:pPr>
    </w:p>
    <w:p w14:paraId="47C16FA7" w14:textId="77777777" w:rsidR="00293177" w:rsidRDefault="00293177" w:rsidP="00986D31">
      <w:pPr>
        <w:rPr>
          <w:rFonts w:ascii="Arial Rounded MT Bold" w:hAnsi="Arial Rounded MT Bold"/>
          <w:sz w:val="24"/>
          <w:szCs w:val="24"/>
        </w:rPr>
      </w:pPr>
    </w:p>
    <w:p w14:paraId="62E52F4F" w14:textId="77777777" w:rsidR="003533F0" w:rsidRPr="00871F3D" w:rsidRDefault="003533F0" w:rsidP="00986D31">
      <w:pPr>
        <w:rPr>
          <w:rFonts w:ascii="Arial Rounded MT Bold" w:hAnsi="Arial Rounded MT Bold"/>
          <w:sz w:val="24"/>
          <w:szCs w:val="24"/>
        </w:rPr>
      </w:pPr>
      <w:r w:rsidRPr="00871F3D">
        <w:rPr>
          <w:rFonts w:ascii="Arial Rounded MT Bold" w:hAnsi="Arial Rounded MT Bold"/>
          <w:sz w:val="24"/>
          <w:szCs w:val="24"/>
        </w:rPr>
        <w:t>REFERENCES</w:t>
      </w:r>
    </w:p>
    <w:p w14:paraId="0D54DB25" w14:textId="77777777" w:rsidR="003533F0" w:rsidRPr="00871F3D" w:rsidRDefault="00550807" w:rsidP="00986D31">
      <w:pPr>
        <w:pStyle w:val="Heading6"/>
        <w:ind w:left="360" w:hanging="360"/>
        <w:rPr>
          <w:rFonts w:ascii="Arial Rounded MT Bold" w:hAnsi="Arial Rounded MT Bold"/>
          <w:szCs w:val="24"/>
        </w:rPr>
      </w:pPr>
      <w:r>
        <w:rPr>
          <w:rFonts w:ascii="Arial Rounded MT Bold" w:hAnsi="Arial Rounded MT Bold"/>
          <w:szCs w:val="24"/>
        </w:rPr>
        <w:t xml:space="preserve">1.  </w:t>
      </w:r>
      <w:r>
        <w:rPr>
          <w:rFonts w:ascii="Arial Rounded MT Bold" w:hAnsi="Arial Rounded MT Bold"/>
          <w:szCs w:val="24"/>
        </w:rPr>
        <w:tab/>
        <w:t>10 U.S. Code</w:t>
      </w:r>
      <w:r w:rsidR="003533F0" w:rsidRPr="00871F3D">
        <w:rPr>
          <w:rFonts w:ascii="Arial Rounded MT Bold" w:hAnsi="Arial Rounded MT Bold"/>
          <w:szCs w:val="24"/>
        </w:rPr>
        <w:t xml:space="preserve"> 1095</w:t>
      </w:r>
    </w:p>
    <w:p w14:paraId="0B67CE12" w14:textId="77777777" w:rsidR="003533F0" w:rsidRPr="00871F3D" w:rsidRDefault="00550807" w:rsidP="00986D31">
      <w:pPr>
        <w:pStyle w:val="Heading6"/>
        <w:ind w:left="360" w:hanging="360"/>
        <w:rPr>
          <w:rFonts w:ascii="Arial Rounded MT Bold" w:hAnsi="Arial Rounded MT Bold"/>
          <w:szCs w:val="24"/>
        </w:rPr>
      </w:pPr>
      <w:r>
        <w:rPr>
          <w:rFonts w:ascii="Arial Rounded MT Bold" w:hAnsi="Arial Rounded MT Bold"/>
          <w:szCs w:val="24"/>
        </w:rPr>
        <w:t xml:space="preserve">2.  </w:t>
      </w:r>
      <w:r>
        <w:rPr>
          <w:rFonts w:ascii="Arial Rounded MT Bold" w:hAnsi="Arial Rounded MT Bold"/>
          <w:szCs w:val="24"/>
        </w:rPr>
        <w:tab/>
        <w:t>10 U.S. Code</w:t>
      </w:r>
      <w:r w:rsidR="003533F0" w:rsidRPr="00871F3D">
        <w:rPr>
          <w:rFonts w:ascii="Arial Rounded MT Bold" w:hAnsi="Arial Rounded MT Bold"/>
          <w:szCs w:val="24"/>
        </w:rPr>
        <w:t xml:space="preserve"> 1079b</w:t>
      </w:r>
    </w:p>
    <w:p w14:paraId="285941C9" w14:textId="77777777" w:rsidR="003533F0" w:rsidRDefault="00550807" w:rsidP="00986D31">
      <w:pPr>
        <w:ind w:left="360" w:hanging="360"/>
        <w:rPr>
          <w:rFonts w:ascii="Arial Rounded MT Bold" w:hAnsi="Arial Rounded MT Bold"/>
          <w:sz w:val="24"/>
          <w:szCs w:val="24"/>
        </w:rPr>
      </w:pPr>
      <w:r>
        <w:rPr>
          <w:rFonts w:ascii="Arial Rounded MT Bold" w:hAnsi="Arial Rounded MT Bold"/>
          <w:sz w:val="24"/>
          <w:szCs w:val="24"/>
        </w:rPr>
        <w:t xml:space="preserve">3.  </w:t>
      </w:r>
      <w:r>
        <w:rPr>
          <w:rFonts w:ascii="Arial Rounded MT Bold" w:hAnsi="Arial Rounded MT Bold"/>
          <w:sz w:val="24"/>
          <w:szCs w:val="24"/>
        </w:rPr>
        <w:tab/>
        <w:t xml:space="preserve">32 Code of </w:t>
      </w:r>
      <w:r w:rsidR="003533F0" w:rsidRPr="00871F3D">
        <w:rPr>
          <w:rFonts w:ascii="Arial Rounded MT Bold" w:hAnsi="Arial Rounded MT Bold"/>
          <w:sz w:val="24"/>
          <w:szCs w:val="24"/>
        </w:rPr>
        <w:t>F</w:t>
      </w:r>
      <w:r>
        <w:rPr>
          <w:rFonts w:ascii="Arial Rounded MT Bold" w:hAnsi="Arial Rounded MT Bold"/>
          <w:sz w:val="24"/>
          <w:szCs w:val="24"/>
        </w:rPr>
        <w:t>ederal Regulations</w:t>
      </w:r>
      <w:r w:rsidR="003533F0" w:rsidRPr="00871F3D">
        <w:rPr>
          <w:rFonts w:ascii="Arial Rounded MT Bold" w:hAnsi="Arial Rounded MT Bold"/>
          <w:sz w:val="24"/>
          <w:szCs w:val="24"/>
        </w:rPr>
        <w:t xml:space="preserve"> Part 220</w:t>
      </w:r>
    </w:p>
    <w:p w14:paraId="033D8D2C" w14:textId="77777777" w:rsidR="00293177" w:rsidRPr="00871F3D" w:rsidRDefault="00293177" w:rsidP="00986D31">
      <w:pPr>
        <w:ind w:left="360" w:hanging="360"/>
        <w:rPr>
          <w:rFonts w:ascii="Arial Rounded MT Bold" w:hAnsi="Arial Rounded MT Bold"/>
          <w:sz w:val="24"/>
          <w:szCs w:val="24"/>
        </w:rPr>
      </w:pPr>
      <w:r>
        <w:rPr>
          <w:rFonts w:ascii="Arial Rounded MT Bold" w:hAnsi="Arial Rounded MT Bold"/>
          <w:sz w:val="24"/>
          <w:szCs w:val="24"/>
        </w:rPr>
        <w:t>4. Southwest Michigan Behavioral Health Corporate Compliance Plan</w:t>
      </w:r>
    </w:p>
    <w:p w14:paraId="6B5D7998" w14:textId="77777777" w:rsidR="003533F0" w:rsidRPr="00871F3D" w:rsidRDefault="003533F0" w:rsidP="00986D31">
      <w:pPr>
        <w:pStyle w:val="PlainText"/>
        <w:rPr>
          <w:rFonts w:ascii="Arial Rounded MT Bold" w:hAnsi="Arial Rounded MT Bold"/>
          <w:sz w:val="24"/>
          <w:szCs w:val="24"/>
        </w:rPr>
      </w:pPr>
      <w:r w:rsidRPr="00871F3D">
        <w:rPr>
          <w:rFonts w:ascii="Arial Rounded MT Bold" w:hAnsi="Arial Rounded MT Bold"/>
          <w:sz w:val="24"/>
          <w:szCs w:val="24"/>
        </w:rPr>
        <w:br w:type="page"/>
      </w:r>
    </w:p>
    <w:p w14:paraId="7C0EA74A" w14:textId="77777777" w:rsidR="000411B9" w:rsidRDefault="000411B9" w:rsidP="000411B9">
      <w:pPr>
        <w:rPr>
          <w:rFonts w:ascii="Arial Rounded MT Bold" w:hAnsi="Arial Rounded MT Bold"/>
          <w:b/>
          <w:sz w:val="24"/>
          <w:szCs w:val="24"/>
        </w:rPr>
      </w:pPr>
      <w:r>
        <w:rPr>
          <w:rFonts w:ascii="Arial Rounded MT Bold" w:hAnsi="Arial Rounded MT Bold"/>
          <w:b/>
          <w:sz w:val="24"/>
          <w:szCs w:val="24"/>
        </w:rPr>
        <w:t>INTRODUCTION</w:t>
      </w:r>
    </w:p>
    <w:p w14:paraId="5934C861" w14:textId="77777777" w:rsidR="000411B9" w:rsidRDefault="000411B9" w:rsidP="000411B9">
      <w:pPr>
        <w:rPr>
          <w:rFonts w:ascii="Arial Rounded MT Bold" w:hAnsi="Arial Rounded MT Bold"/>
          <w:sz w:val="24"/>
          <w:szCs w:val="24"/>
        </w:rPr>
      </w:pPr>
      <w:r>
        <w:rPr>
          <w:rFonts w:ascii="Arial Rounded MT Bold" w:hAnsi="Arial Rounded MT Bold"/>
          <w:sz w:val="24"/>
          <w:szCs w:val="24"/>
        </w:rPr>
        <w:t>This Corporate Compliance Plan documents Adapt’s approach to assuring honest and responsible conduct, decreasing the likelihood of unlawful and unethical behavior at an early stage, and to encourage employees to report potential problems to allow for appropriate internal inquiry and corrective action.  In addition to the cooperative effort of all Adapt personnel, compliance will be monitored through the regular occurrence of audits.  The Corporate Compliance Plan is structured to meet the guidelines as set forth by the Office of Inspector General (OIG) of the Department of Health and Human Services (DHHS).</w:t>
      </w:r>
      <w:r w:rsidR="00F721BF">
        <w:rPr>
          <w:rFonts w:ascii="Arial Rounded MT Bold" w:hAnsi="Arial Rounded MT Bold"/>
          <w:sz w:val="24"/>
          <w:szCs w:val="24"/>
        </w:rPr>
        <w:t xml:space="preserve">  For the purpose of educating all covered individuals, as well as other agency stakeholders</w:t>
      </w:r>
      <w:r w:rsidR="00AF6BFF">
        <w:rPr>
          <w:rFonts w:ascii="Arial Rounded MT Bold" w:hAnsi="Arial Rounded MT Bold"/>
          <w:sz w:val="24"/>
          <w:szCs w:val="24"/>
        </w:rPr>
        <w:t xml:space="preserve"> (parents, guardians, AFC Providers, natural supports, etc.)</w:t>
      </w:r>
      <w:r w:rsidR="00F721BF">
        <w:rPr>
          <w:rFonts w:ascii="Arial Rounded MT Bold" w:hAnsi="Arial Rounded MT Bold"/>
          <w:sz w:val="24"/>
          <w:szCs w:val="24"/>
        </w:rPr>
        <w:t>, the plan will be accessible on the organization’s website (</w:t>
      </w:r>
      <w:hyperlink r:id="rId8" w:history="1">
        <w:r w:rsidR="00F721BF" w:rsidRPr="000175D6">
          <w:rPr>
            <w:rStyle w:val="Hyperlink"/>
            <w:rFonts w:ascii="Arial Rounded MT Bold" w:hAnsi="Arial Rounded MT Bold"/>
            <w:sz w:val="24"/>
            <w:szCs w:val="24"/>
          </w:rPr>
          <w:t>www.adaptinc.org</w:t>
        </w:r>
      </w:hyperlink>
      <w:r w:rsidR="00F721BF">
        <w:rPr>
          <w:rFonts w:ascii="Arial Rounded MT Bold" w:hAnsi="Arial Rounded MT Bold"/>
          <w:sz w:val="24"/>
          <w:szCs w:val="24"/>
        </w:rPr>
        <w:t xml:space="preserve">). </w:t>
      </w:r>
    </w:p>
    <w:p w14:paraId="58F80CE0" w14:textId="77777777" w:rsidR="00DF6FA1" w:rsidRPr="000411B9" w:rsidRDefault="00DF6FA1" w:rsidP="000411B9">
      <w:pPr>
        <w:rPr>
          <w:rFonts w:ascii="Arial Rounded MT Bold" w:hAnsi="Arial Rounded MT Bold"/>
          <w:sz w:val="24"/>
          <w:szCs w:val="24"/>
        </w:rPr>
      </w:pPr>
    </w:p>
    <w:p w14:paraId="3F12CCD6" w14:textId="77777777" w:rsidR="00871F3D" w:rsidRPr="00871F3D" w:rsidRDefault="00871F3D" w:rsidP="009D063D">
      <w:pPr>
        <w:pStyle w:val="Heading8"/>
        <w:tabs>
          <w:tab w:val="clear" w:pos="7200"/>
        </w:tabs>
        <w:spacing w:before="120"/>
        <w:rPr>
          <w:rFonts w:ascii="Arial Rounded MT Bold" w:hAnsi="Arial Rounded MT Bold"/>
          <w:b/>
          <w:szCs w:val="24"/>
        </w:rPr>
      </w:pPr>
      <w:r w:rsidRPr="00871F3D">
        <w:rPr>
          <w:rFonts w:ascii="Arial Rounded MT Bold" w:hAnsi="Arial Rounded MT Bold"/>
          <w:b/>
          <w:szCs w:val="24"/>
        </w:rPr>
        <w:t>ORGANIZATIONAL STRUCTURE</w:t>
      </w:r>
    </w:p>
    <w:p w14:paraId="4F48F0F4" w14:textId="77777777" w:rsidR="00871F3D" w:rsidRDefault="00871F3D" w:rsidP="00871F3D">
      <w:pPr>
        <w:rPr>
          <w:rFonts w:ascii="Arial Rounded MT Bold" w:hAnsi="Arial Rounded MT Bold"/>
          <w:sz w:val="24"/>
          <w:szCs w:val="24"/>
        </w:rPr>
      </w:pPr>
      <w:r w:rsidRPr="00871F3D">
        <w:rPr>
          <w:rFonts w:ascii="Arial Rounded MT Bold" w:hAnsi="Arial Rounded MT Bold"/>
          <w:sz w:val="24"/>
          <w:szCs w:val="24"/>
        </w:rPr>
        <w:t>Adapt</w:t>
      </w:r>
      <w:r>
        <w:rPr>
          <w:rFonts w:ascii="Arial Rounded MT Bold" w:hAnsi="Arial Rounded MT Bold"/>
          <w:sz w:val="24"/>
          <w:szCs w:val="24"/>
        </w:rPr>
        <w:t xml:space="preserve"> contracts with Barry, Branch and St. Joseph</w:t>
      </w:r>
      <w:r w:rsidR="00F3533B">
        <w:rPr>
          <w:rFonts w:ascii="Arial Rounded MT Bold" w:hAnsi="Arial Rounded MT Bold"/>
          <w:sz w:val="24"/>
          <w:szCs w:val="24"/>
        </w:rPr>
        <w:t xml:space="preserve"> County</w:t>
      </w:r>
      <w:r>
        <w:rPr>
          <w:rFonts w:ascii="Arial Rounded MT Bold" w:hAnsi="Arial Rounded MT Bold"/>
          <w:sz w:val="24"/>
          <w:szCs w:val="24"/>
        </w:rPr>
        <w:t xml:space="preserve"> Community Mental Health agencies to provide a variety of community servi</w:t>
      </w:r>
      <w:r w:rsidR="00964C67">
        <w:rPr>
          <w:rFonts w:ascii="Arial Rounded MT Bold" w:hAnsi="Arial Rounded MT Bold"/>
          <w:sz w:val="24"/>
          <w:szCs w:val="24"/>
        </w:rPr>
        <w:t>ces to individuals</w:t>
      </w:r>
      <w:r w:rsidR="00BF14A4">
        <w:rPr>
          <w:rFonts w:ascii="Arial Rounded MT Bold" w:hAnsi="Arial Rounded MT Bold"/>
          <w:sz w:val="24"/>
          <w:szCs w:val="24"/>
        </w:rPr>
        <w:t xml:space="preserve"> with chronic mental illness and intellectual</w:t>
      </w:r>
      <w:r>
        <w:rPr>
          <w:rFonts w:ascii="Arial Rounded MT Bold" w:hAnsi="Arial Rounded MT Bold"/>
          <w:sz w:val="24"/>
          <w:szCs w:val="24"/>
        </w:rPr>
        <w:t xml:space="preserve"> </w:t>
      </w:r>
      <w:r w:rsidR="00BF14A4">
        <w:rPr>
          <w:rFonts w:ascii="Arial Rounded MT Bold" w:hAnsi="Arial Rounded MT Bold"/>
          <w:sz w:val="24"/>
          <w:szCs w:val="24"/>
        </w:rPr>
        <w:t xml:space="preserve">and </w:t>
      </w:r>
      <w:r>
        <w:rPr>
          <w:rFonts w:ascii="Arial Rounded MT Bold" w:hAnsi="Arial Rounded MT Bold"/>
          <w:sz w:val="24"/>
          <w:szCs w:val="24"/>
        </w:rPr>
        <w:t>develop</w:t>
      </w:r>
      <w:r w:rsidR="00BF14A4">
        <w:rPr>
          <w:rFonts w:ascii="Arial Rounded MT Bold" w:hAnsi="Arial Rounded MT Bold"/>
          <w:sz w:val="24"/>
          <w:szCs w:val="24"/>
        </w:rPr>
        <w:t>mental disabilities.  All thre</w:t>
      </w:r>
      <w:r w:rsidR="00F3533B">
        <w:rPr>
          <w:rFonts w:ascii="Arial Rounded MT Bold" w:hAnsi="Arial Rounded MT Bold"/>
          <w:sz w:val="24"/>
          <w:szCs w:val="24"/>
        </w:rPr>
        <w:t xml:space="preserve">e counties are part of the eight-county Medicaid Prepaid Inpatient Health Plan (PIHP), Southwest Michigan Behavioral Health (SWMBH).  </w:t>
      </w:r>
      <w:r w:rsidR="00514239">
        <w:rPr>
          <w:rFonts w:ascii="Arial Rounded MT Bold" w:hAnsi="Arial Rounded MT Bold"/>
          <w:sz w:val="24"/>
          <w:szCs w:val="24"/>
        </w:rPr>
        <w:t>Adapt’s Compliance Plan will conform to the standard</w:t>
      </w:r>
      <w:r w:rsidR="00426E0A">
        <w:rPr>
          <w:rFonts w:ascii="Arial Rounded MT Bold" w:hAnsi="Arial Rounded MT Bold"/>
          <w:sz w:val="24"/>
          <w:szCs w:val="24"/>
        </w:rPr>
        <w:t>s set forth by SWMBH.</w:t>
      </w:r>
    </w:p>
    <w:p w14:paraId="3C5097DC" w14:textId="77777777" w:rsidR="00426E0A" w:rsidRDefault="00426E0A" w:rsidP="00871F3D">
      <w:pPr>
        <w:rPr>
          <w:rFonts w:ascii="Arial Rounded MT Bold" w:hAnsi="Arial Rounded MT Bold"/>
          <w:sz w:val="24"/>
          <w:szCs w:val="24"/>
        </w:rPr>
      </w:pPr>
    </w:p>
    <w:p w14:paraId="7ADE96E1" w14:textId="77777777" w:rsidR="00C86764" w:rsidRDefault="00964C67" w:rsidP="00871F3D">
      <w:pPr>
        <w:rPr>
          <w:rFonts w:ascii="Arial Rounded MT Bold" w:hAnsi="Arial Rounded MT Bold"/>
          <w:b/>
          <w:sz w:val="24"/>
          <w:szCs w:val="24"/>
        </w:rPr>
      </w:pPr>
      <w:r>
        <w:rPr>
          <w:rFonts w:ascii="Arial Rounded MT Bold" w:hAnsi="Arial Rounded MT Bold"/>
          <w:b/>
          <w:sz w:val="24"/>
          <w:szCs w:val="24"/>
        </w:rPr>
        <w:t xml:space="preserve">ADAPT’S </w:t>
      </w:r>
      <w:r w:rsidR="00C86764">
        <w:rPr>
          <w:rFonts w:ascii="Arial Rounded MT Bold" w:hAnsi="Arial Rounded MT Bold"/>
          <w:b/>
          <w:sz w:val="24"/>
          <w:szCs w:val="24"/>
        </w:rPr>
        <w:t>MISSION</w:t>
      </w:r>
      <w:r>
        <w:rPr>
          <w:rFonts w:ascii="Arial Rounded MT Bold" w:hAnsi="Arial Rounded MT Bold"/>
          <w:b/>
          <w:sz w:val="24"/>
          <w:szCs w:val="24"/>
        </w:rPr>
        <w:t xml:space="preserve"> </w:t>
      </w:r>
    </w:p>
    <w:p w14:paraId="484F2C46" w14:textId="77777777" w:rsidR="00C86764" w:rsidRDefault="00C86764" w:rsidP="00C86764">
      <w:pPr>
        <w:rPr>
          <w:rFonts w:ascii="Arial Rounded MT Bold" w:hAnsi="Arial Rounded MT Bold" w:cs="Arial"/>
          <w:sz w:val="24"/>
          <w:szCs w:val="24"/>
        </w:rPr>
      </w:pPr>
      <w:r w:rsidRPr="00C86764">
        <w:rPr>
          <w:rFonts w:ascii="Arial Rounded MT Bold" w:hAnsi="Arial Rounded MT Bold"/>
          <w:bCs/>
          <w:sz w:val="24"/>
          <w:szCs w:val="24"/>
        </w:rPr>
        <w:t>The purpose of ADAPT is to provide residential service</w:t>
      </w:r>
      <w:r w:rsidR="00AA451B">
        <w:rPr>
          <w:rFonts w:ascii="Arial Rounded MT Bold" w:hAnsi="Arial Rounded MT Bold"/>
          <w:bCs/>
          <w:sz w:val="24"/>
          <w:szCs w:val="24"/>
        </w:rPr>
        <w:t>s, day programs, Clubhouse</w:t>
      </w:r>
      <w:r w:rsidRPr="00C86764">
        <w:rPr>
          <w:rFonts w:ascii="Arial Rounded MT Bold" w:hAnsi="Arial Rounded MT Bold"/>
          <w:bCs/>
          <w:sz w:val="24"/>
          <w:szCs w:val="24"/>
        </w:rPr>
        <w:t>, and/or vocational training and experiences.  ADAPT serves developmentally disabled individuals, persons suffering from mental illnesses, and persons in need of vocational skills and employment.  It is the desire of this organization to assist individuals in maximizing their growth and to become as self-sufficient as possible</w:t>
      </w:r>
      <w:r w:rsidRPr="00C86764">
        <w:rPr>
          <w:rFonts w:ascii="Arial Rounded MT Bold" w:hAnsi="Arial Rounded MT Bold" w:cs="Arial"/>
          <w:sz w:val="24"/>
          <w:szCs w:val="24"/>
        </w:rPr>
        <w:t>.</w:t>
      </w:r>
    </w:p>
    <w:p w14:paraId="2062610F" w14:textId="77777777" w:rsidR="00964C67" w:rsidRDefault="00964C67" w:rsidP="00C86764">
      <w:pPr>
        <w:rPr>
          <w:rFonts w:ascii="Arial Rounded MT Bold" w:hAnsi="Arial Rounded MT Bold" w:cs="Arial"/>
          <w:sz w:val="24"/>
          <w:szCs w:val="24"/>
        </w:rPr>
      </w:pPr>
    </w:p>
    <w:p w14:paraId="793237F0" w14:textId="77777777" w:rsidR="00964C67" w:rsidRPr="00417B49" w:rsidRDefault="00964C67" w:rsidP="00C86764">
      <w:pPr>
        <w:rPr>
          <w:rFonts w:ascii="Arial Rounded MT Bold" w:hAnsi="Arial Rounded MT Bold" w:cs="Arial"/>
          <w:b/>
          <w:sz w:val="24"/>
          <w:szCs w:val="24"/>
        </w:rPr>
      </w:pPr>
      <w:r w:rsidRPr="00417B49">
        <w:rPr>
          <w:rFonts w:ascii="Arial Rounded MT Bold" w:hAnsi="Arial Rounded MT Bold" w:cs="Arial"/>
          <w:b/>
          <w:sz w:val="24"/>
          <w:szCs w:val="24"/>
        </w:rPr>
        <w:t>ADAPT’S VALUES</w:t>
      </w:r>
    </w:p>
    <w:p w14:paraId="1698FAEF" w14:textId="77777777" w:rsidR="00417B49" w:rsidRDefault="00417B49" w:rsidP="00293177">
      <w:pPr>
        <w:pStyle w:val="ListParagraph"/>
        <w:numPr>
          <w:ilvl w:val="0"/>
          <w:numId w:val="7"/>
        </w:numPr>
        <w:rPr>
          <w:rFonts w:ascii="Arial Rounded MT Bold" w:hAnsi="Arial Rounded MT Bold"/>
          <w:sz w:val="24"/>
          <w:szCs w:val="24"/>
        </w:rPr>
      </w:pPr>
      <w:r w:rsidRPr="00417B49">
        <w:rPr>
          <w:rFonts w:ascii="Arial Rounded MT Bold" w:hAnsi="Arial Rounded MT Bold"/>
          <w:sz w:val="24"/>
          <w:szCs w:val="24"/>
        </w:rPr>
        <w:t>Consumer Focus</w:t>
      </w:r>
    </w:p>
    <w:p w14:paraId="05DF6956" w14:textId="77777777" w:rsidR="009C1037" w:rsidRPr="00417B49" w:rsidRDefault="009C1037" w:rsidP="00293177">
      <w:pPr>
        <w:pStyle w:val="ListParagraph"/>
        <w:numPr>
          <w:ilvl w:val="0"/>
          <w:numId w:val="7"/>
        </w:numPr>
        <w:rPr>
          <w:rFonts w:ascii="Arial Rounded MT Bold" w:hAnsi="Arial Rounded MT Bold"/>
          <w:sz w:val="24"/>
          <w:szCs w:val="24"/>
        </w:rPr>
      </w:pPr>
      <w:r>
        <w:rPr>
          <w:rFonts w:ascii="Arial Rounded MT Bold" w:hAnsi="Arial Rounded MT Bold"/>
          <w:sz w:val="24"/>
          <w:szCs w:val="24"/>
        </w:rPr>
        <w:t>Consumer Choice</w:t>
      </w:r>
    </w:p>
    <w:p w14:paraId="66D8B8CB" w14:textId="77777777" w:rsidR="00964C67" w:rsidRPr="00417B49" w:rsidRDefault="00417B49" w:rsidP="00293177">
      <w:pPr>
        <w:pStyle w:val="ListParagraph"/>
        <w:numPr>
          <w:ilvl w:val="0"/>
          <w:numId w:val="7"/>
        </w:numPr>
        <w:rPr>
          <w:rFonts w:ascii="Arial Rounded MT Bold" w:hAnsi="Arial Rounded MT Bold"/>
          <w:sz w:val="24"/>
          <w:szCs w:val="24"/>
        </w:rPr>
      </w:pPr>
      <w:r w:rsidRPr="00417B49">
        <w:rPr>
          <w:rFonts w:ascii="Arial Rounded MT Bold" w:hAnsi="Arial Rounded MT Bold"/>
          <w:sz w:val="24"/>
          <w:szCs w:val="24"/>
        </w:rPr>
        <w:t>Honesty</w:t>
      </w:r>
    </w:p>
    <w:p w14:paraId="23363890" w14:textId="77777777" w:rsidR="00417B49" w:rsidRPr="00417B49" w:rsidRDefault="00417B49" w:rsidP="00293177">
      <w:pPr>
        <w:pStyle w:val="ListParagraph"/>
        <w:numPr>
          <w:ilvl w:val="0"/>
          <w:numId w:val="7"/>
        </w:numPr>
        <w:rPr>
          <w:rFonts w:ascii="Arial Rounded MT Bold" w:hAnsi="Arial Rounded MT Bold"/>
          <w:sz w:val="24"/>
          <w:szCs w:val="24"/>
        </w:rPr>
      </w:pPr>
      <w:r w:rsidRPr="00417B49">
        <w:rPr>
          <w:rFonts w:ascii="Arial Rounded MT Bold" w:hAnsi="Arial Rounded MT Bold"/>
          <w:sz w:val="24"/>
          <w:szCs w:val="24"/>
        </w:rPr>
        <w:t>Integrity</w:t>
      </w:r>
    </w:p>
    <w:p w14:paraId="7224A69B" w14:textId="77777777" w:rsidR="00417B49" w:rsidRPr="00417B49" w:rsidRDefault="00417B49" w:rsidP="00293177">
      <w:pPr>
        <w:pStyle w:val="ListParagraph"/>
        <w:numPr>
          <w:ilvl w:val="0"/>
          <w:numId w:val="7"/>
        </w:numPr>
        <w:rPr>
          <w:rFonts w:ascii="Arial Rounded MT Bold" w:hAnsi="Arial Rounded MT Bold"/>
          <w:sz w:val="24"/>
          <w:szCs w:val="24"/>
        </w:rPr>
      </w:pPr>
      <w:r w:rsidRPr="00417B49">
        <w:rPr>
          <w:rFonts w:ascii="Arial Rounded MT Bold" w:hAnsi="Arial Rounded MT Bold"/>
          <w:sz w:val="24"/>
          <w:szCs w:val="24"/>
        </w:rPr>
        <w:t xml:space="preserve">Quality </w:t>
      </w:r>
    </w:p>
    <w:p w14:paraId="03186E4A" w14:textId="77777777" w:rsidR="00417B49" w:rsidRPr="00417B49" w:rsidRDefault="00417B49" w:rsidP="00293177">
      <w:pPr>
        <w:pStyle w:val="ListParagraph"/>
        <w:numPr>
          <w:ilvl w:val="0"/>
          <w:numId w:val="7"/>
        </w:numPr>
        <w:rPr>
          <w:rFonts w:ascii="Arial Rounded MT Bold" w:hAnsi="Arial Rounded MT Bold"/>
          <w:sz w:val="24"/>
          <w:szCs w:val="24"/>
        </w:rPr>
      </w:pPr>
      <w:r w:rsidRPr="00417B49">
        <w:rPr>
          <w:rFonts w:ascii="Arial Rounded MT Bold" w:hAnsi="Arial Rounded MT Bold"/>
          <w:sz w:val="24"/>
          <w:szCs w:val="24"/>
        </w:rPr>
        <w:t>Cost-Efficiency</w:t>
      </w:r>
    </w:p>
    <w:p w14:paraId="5B4BC899" w14:textId="77777777" w:rsidR="00417B49" w:rsidRPr="00417B49" w:rsidRDefault="00417B49" w:rsidP="00293177">
      <w:pPr>
        <w:pStyle w:val="ListParagraph"/>
        <w:numPr>
          <w:ilvl w:val="0"/>
          <w:numId w:val="7"/>
        </w:numPr>
        <w:rPr>
          <w:rFonts w:ascii="Arial Rounded MT Bold" w:hAnsi="Arial Rounded MT Bold"/>
          <w:sz w:val="24"/>
          <w:szCs w:val="24"/>
        </w:rPr>
      </w:pPr>
      <w:r w:rsidRPr="00417B49">
        <w:rPr>
          <w:rFonts w:ascii="Arial Rounded MT Bold" w:hAnsi="Arial Rounded MT Bold"/>
          <w:sz w:val="24"/>
          <w:szCs w:val="24"/>
        </w:rPr>
        <w:t xml:space="preserve">Competency </w:t>
      </w:r>
    </w:p>
    <w:p w14:paraId="055B8CE0" w14:textId="77777777" w:rsidR="00417B49" w:rsidRPr="00417B49" w:rsidRDefault="00417B49" w:rsidP="00293177">
      <w:pPr>
        <w:pStyle w:val="ListParagraph"/>
        <w:numPr>
          <w:ilvl w:val="0"/>
          <w:numId w:val="7"/>
        </w:numPr>
        <w:rPr>
          <w:rFonts w:ascii="Arial Rounded MT Bold" w:hAnsi="Arial Rounded MT Bold"/>
          <w:sz w:val="24"/>
          <w:szCs w:val="24"/>
        </w:rPr>
      </w:pPr>
      <w:r w:rsidRPr="00417B49">
        <w:rPr>
          <w:rFonts w:ascii="Arial Rounded MT Bold" w:hAnsi="Arial Rounded MT Bold"/>
          <w:sz w:val="24"/>
          <w:szCs w:val="24"/>
        </w:rPr>
        <w:t>Citizenship</w:t>
      </w:r>
    </w:p>
    <w:p w14:paraId="24381816" w14:textId="77777777" w:rsidR="00417B49" w:rsidRPr="00417B49" w:rsidRDefault="00417B49" w:rsidP="00293177">
      <w:pPr>
        <w:pStyle w:val="ListParagraph"/>
        <w:numPr>
          <w:ilvl w:val="0"/>
          <w:numId w:val="7"/>
        </w:numPr>
        <w:rPr>
          <w:rFonts w:ascii="Arial Rounded MT Bold" w:hAnsi="Arial Rounded MT Bold"/>
          <w:sz w:val="24"/>
          <w:szCs w:val="24"/>
        </w:rPr>
      </w:pPr>
      <w:r w:rsidRPr="00417B49">
        <w:rPr>
          <w:rFonts w:ascii="Arial Rounded MT Bold" w:hAnsi="Arial Rounded MT Bold"/>
          <w:sz w:val="24"/>
          <w:szCs w:val="24"/>
        </w:rPr>
        <w:t xml:space="preserve">Accountability  </w:t>
      </w:r>
    </w:p>
    <w:p w14:paraId="1700CC00" w14:textId="77777777" w:rsidR="00234123" w:rsidRDefault="00234123" w:rsidP="009D063D">
      <w:pPr>
        <w:rPr>
          <w:rFonts w:ascii="Arial Rounded MT Bold" w:hAnsi="Arial Rounded MT Bold"/>
          <w:sz w:val="24"/>
          <w:szCs w:val="24"/>
        </w:rPr>
      </w:pPr>
    </w:p>
    <w:p w14:paraId="149EE4D5" w14:textId="77777777" w:rsidR="005D23AA" w:rsidRDefault="00417B49" w:rsidP="00234123">
      <w:pPr>
        <w:pStyle w:val="Heading2"/>
        <w:spacing w:before="120"/>
        <w:rPr>
          <w:rFonts w:ascii="Arial Rounded MT Bold" w:hAnsi="Arial Rounded MT Bold"/>
          <w:sz w:val="24"/>
          <w:szCs w:val="24"/>
        </w:rPr>
      </w:pPr>
      <w:r w:rsidRPr="00417B49">
        <w:rPr>
          <w:rFonts w:ascii="Arial Rounded MT Bold" w:hAnsi="Arial Rounded MT Bold"/>
          <w:sz w:val="24"/>
          <w:szCs w:val="24"/>
        </w:rPr>
        <w:t>PURPOSE OF COMPLIANCE PLAN</w:t>
      </w:r>
    </w:p>
    <w:p w14:paraId="2EBD8823" w14:textId="77777777" w:rsidR="00234123" w:rsidRPr="005D23AA" w:rsidRDefault="00234123" w:rsidP="00234123">
      <w:pPr>
        <w:pStyle w:val="Heading2"/>
        <w:spacing w:before="120"/>
        <w:rPr>
          <w:rFonts w:ascii="Arial Rounded MT Bold" w:hAnsi="Arial Rounded MT Bold"/>
          <w:sz w:val="24"/>
          <w:szCs w:val="24"/>
        </w:rPr>
      </w:pPr>
      <w:r w:rsidRPr="00234123">
        <w:rPr>
          <w:rFonts w:ascii="Arial Rounded MT Bold" w:hAnsi="Arial Rounded MT Bold"/>
          <w:b w:val="0"/>
          <w:sz w:val="24"/>
          <w:szCs w:val="24"/>
        </w:rPr>
        <w:t>The purpose of the Corporate Compliance Plan is to</w:t>
      </w:r>
      <w:r>
        <w:rPr>
          <w:rFonts w:ascii="Arial Rounded MT Bold" w:hAnsi="Arial Rounded MT Bold"/>
          <w:sz w:val="24"/>
          <w:szCs w:val="24"/>
        </w:rPr>
        <w:t xml:space="preserve"> </w:t>
      </w:r>
      <w:r w:rsidRPr="00234123">
        <w:rPr>
          <w:rFonts w:ascii="Arial Rounded MT Bold" w:hAnsi="Arial Rounded MT Bold"/>
          <w:b w:val="0"/>
          <w:sz w:val="24"/>
          <w:szCs w:val="24"/>
        </w:rPr>
        <w:t>provide uniform guidance for ADAPT billing and accounting activities</w:t>
      </w:r>
      <w:r w:rsidR="002B6B03">
        <w:rPr>
          <w:rFonts w:ascii="Arial Rounded MT Bold" w:hAnsi="Arial Rounded MT Bold"/>
          <w:b w:val="0"/>
          <w:sz w:val="24"/>
          <w:szCs w:val="24"/>
        </w:rPr>
        <w:t>, thereby minimizing organizational risk</w:t>
      </w:r>
      <w:r w:rsidR="00390831">
        <w:rPr>
          <w:rFonts w:ascii="Arial Rounded MT Bold" w:hAnsi="Arial Rounded MT Bold"/>
          <w:b w:val="0"/>
          <w:sz w:val="24"/>
          <w:szCs w:val="24"/>
        </w:rPr>
        <w:t xml:space="preserve"> of fraud, waste, and abuse (FWA)</w:t>
      </w:r>
      <w:r w:rsidRPr="00234123">
        <w:rPr>
          <w:rFonts w:ascii="Arial Rounded MT Bold" w:hAnsi="Arial Rounded MT Bold"/>
          <w:b w:val="0"/>
          <w:sz w:val="24"/>
          <w:szCs w:val="24"/>
        </w:rPr>
        <w:t>.  This plan outlines collection compliance guidance for the Medical Services Account (MSA), Third Party Collection Program (TPCP), and Medical Affirmative Claims (MAC). The ADAPT Compliance Plan is a comprehensive strategy to ensure</w:t>
      </w:r>
      <w:r w:rsidR="003E22C1">
        <w:rPr>
          <w:rFonts w:ascii="Arial Rounded MT Bold" w:hAnsi="Arial Rounded MT Bold"/>
          <w:b w:val="0"/>
          <w:sz w:val="24"/>
          <w:szCs w:val="24"/>
        </w:rPr>
        <w:t>:</w:t>
      </w:r>
      <w:r w:rsidRPr="00234123">
        <w:rPr>
          <w:rFonts w:ascii="Arial Rounded MT Bold" w:hAnsi="Arial Rounded MT Bold"/>
          <w:b w:val="0"/>
          <w:sz w:val="24"/>
          <w:szCs w:val="24"/>
        </w:rPr>
        <w:t xml:space="preserve"> </w:t>
      </w:r>
    </w:p>
    <w:p w14:paraId="381C6881" w14:textId="77777777" w:rsidR="00234123" w:rsidRPr="00234123" w:rsidRDefault="00234123" w:rsidP="00293177">
      <w:pPr>
        <w:pStyle w:val="Heading2"/>
        <w:numPr>
          <w:ilvl w:val="1"/>
          <w:numId w:val="2"/>
        </w:numPr>
        <w:spacing w:before="120"/>
        <w:rPr>
          <w:rFonts w:ascii="Arial Rounded MT Bold" w:hAnsi="Arial Rounded MT Bold"/>
          <w:b w:val="0"/>
          <w:sz w:val="24"/>
          <w:szCs w:val="24"/>
        </w:rPr>
      </w:pPr>
      <w:r w:rsidRPr="00234123">
        <w:rPr>
          <w:rFonts w:ascii="Arial Rounded MT Bold" w:hAnsi="Arial Rounded MT Bold"/>
          <w:b w:val="0"/>
          <w:sz w:val="24"/>
          <w:szCs w:val="24"/>
        </w:rPr>
        <w:t xml:space="preserve">That claims submitted to all payers, including private, government (Medicare and Medicaid), and other Federal agencies and individuals are consistently accurate. </w:t>
      </w:r>
    </w:p>
    <w:p w14:paraId="34E1E2C6" w14:textId="77777777" w:rsidR="00234123" w:rsidRPr="00234123" w:rsidRDefault="00234123" w:rsidP="00293177">
      <w:pPr>
        <w:pStyle w:val="Heading2"/>
        <w:numPr>
          <w:ilvl w:val="1"/>
          <w:numId w:val="2"/>
        </w:numPr>
        <w:spacing w:before="120"/>
        <w:rPr>
          <w:rFonts w:ascii="Arial Rounded MT Bold" w:hAnsi="Arial Rounded MT Bold"/>
          <w:b w:val="0"/>
          <w:sz w:val="24"/>
          <w:szCs w:val="24"/>
        </w:rPr>
      </w:pPr>
      <w:r w:rsidRPr="00234123">
        <w:rPr>
          <w:rFonts w:ascii="Arial Rounded MT Bold" w:hAnsi="Arial Rounded MT Bold"/>
          <w:b w:val="0"/>
          <w:sz w:val="24"/>
          <w:szCs w:val="24"/>
        </w:rPr>
        <w:t>That accounting of collections is consistently accurate.</w:t>
      </w:r>
    </w:p>
    <w:p w14:paraId="58C58B76" w14:textId="77777777" w:rsidR="00234123" w:rsidRDefault="00234123" w:rsidP="00293177">
      <w:pPr>
        <w:pStyle w:val="Heading2"/>
        <w:numPr>
          <w:ilvl w:val="1"/>
          <w:numId w:val="2"/>
        </w:numPr>
        <w:spacing w:before="120"/>
        <w:rPr>
          <w:rFonts w:ascii="Arial Rounded MT Bold" w:hAnsi="Arial Rounded MT Bold"/>
          <w:b w:val="0"/>
          <w:sz w:val="24"/>
          <w:szCs w:val="24"/>
        </w:rPr>
      </w:pPr>
      <w:r w:rsidRPr="00234123">
        <w:rPr>
          <w:rFonts w:ascii="Arial Rounded MT Bold" w:hAnsi="Arial Rounded MT Bold"/>
          <w:b w:val="0"/>
          <w:sz w:val="24"/>
          <w:szCs w:val="24"/>
        </w:rPr>
        <w:t xml:space="preserve">That ADAPT employees comply with the applicable laws, policies and regulations, and payer requirements relating to its participation in these programs. </w:t>
      </w:r>
    </w:p>
    <w:p w14:paraId="2D841D49" w14:textId="77777777" w:rsidR="003E22C1" w:rsidRDefault="003E22C1" w:rsidP="00293177">
      <w:pPr>
        <w:pStyle w:val="ListParagraph"/>
        <w:numPr>
          <w:ilvl w:val="1"/>
          <w:numId w:val="2"/>
        </w:numPr>
        <w:rPr>
          <w:rFonts w:ascii="Arial Rounded MT Bold" w:hAnsi="Arial Rounded MT Bold"/>
          <w:sz w:val="24"/>
          <w:szCs w:val="24"/>
        </w:rPr>
      </w:pPr>
      <w:r w:rsidRPr="003E22C1">
        <w:rPr>
          <w:rFonts w:ascii="Arial Rounded MT Bold" w:hAnsi="Arial Rounded MT Bold"/>
          <w:sz w:val="24"/>
          <w:szCs w:val="24"/>
        </w:rPr>
        <w:t>An environment for all Adapt personnel that promotes honesty, accountability, and high ethical standards.</w:t>
      </w:r>
    </w:p>
    <w:p w14:paraId="4064572E" w14:textId="77777777" w:rsidR="002B6B03" w:rsidRDefault="002B6B03" w:rsidP="00293177">
      <w:pPr>
        <w:pStyle w:val="ListParagraph"/>
        <w:numPr>
          <w:ilvl w:val="1"/>
          <w:numId w:val="2"/>
        </w:numPr>
        <w:rPr>
          <w:rFonts w:ascii="Arial Rounded MT Bold" w:hAnsi="Arial Rounded MT Bold"/>
          <w:sz w:val="24"/>
          <w:szCs w:val="24"/>
        </w:rPr>
      </w:pPr>
      <w:r>
        <w:rPr>
          <w:rFonts w:ascii="Arial Rounded MT Bold" w:hAnsi="Arial Rounded MT Bold"/>
          <w:sz w:val="24"/>
          <w:szCs w:val="24"/>
        </w:rPr>
        <w:t>The education and training of all employees, contract employees</w:t>
      </w:r>
      <w:r w:rsidR="00D34D13">
        <w:rPr>
          <w:rFonts w:ascii="Arial Rounded MT Bold" w:hAnsi="Arial Rounded MT Bold"/>
          <w:sz w:val="24"/>
          <w:szCs w:val="24"/>
        </w:rPr>
        <w:t>, and board members on their responsibilities and obligations to comply with all applicable laws.</w:t>
      </w:r>
    </w:p>
    <w:p w14:paraId="64715B7F" w14:textId="77777777" w:rsidR="00D34D13" w:rsidRDefault="00D34D13" w:rsidP="00293177">
      <w:pPr>
        <w:pStyle w:val="ListParagraph"/>
        <w:numPr>
          <w:ilvl w:val="1"/>
          <w:numId w:val="2"/>
        </w:numPr>
        <w:rPr>
          <w:rFonts w:ascii="Arial Rounded MT Bold" w:hAnsi="Arial Rounded MT Bold"/>
          <w:sz w:val="24"/>
          <w:szCs w:val="24"/>
        </w:rPr>
      </w:pPr>
      <w:r>
        <w:rPr>
          <w:rFonts w:ascii="Arial Rounded MT Bold" w:hAnsi="Arial Rounded MT Bold"/>
          <w:sz w:val="24"/>
          <w:szCs w:val="24"/>
        </w:rPr>
        <w:t>That oversight and monitoring through internal audits occurs at regular intervals.</w:t>
      </w:r>
    </w:p>
    <w:p w14:paraId="6BD00488" w14:textId="77777777" w:rsidR="00555FCB" w:rsidRDefault="00555FCB" w:rsidP="00555FCB">
      <w:pPr>
        <w:rPr>
          <w:rFonts w:ascii="Arial Rounded MT Bold" w:hAnsi="Arial Rounded MT Bold"/>
          <w:sz w:val="24"/>
          <w:szCs w:val="24"/>
        </w:rPr>
      </w:pPr>
    </w:p>
    <w:p w14:paraId="264AB6BD" w14:textId="77777777" w:rsidR="00555FCB" w:rsidRDefault="00555FCB" w:rsidP="00555FCB">
      <w:pPr>
        <w:pStyle w:val="Heading2"/>
        <w:rPr>
          <w:rFonts w:ascii="Arial Rounded MT Bold" w:hAnsi="Arial Rounded MT Bold"/>
          <w:sz w:val="24"/>
          <w:szCs w:val="24"/>
        </w:rPr>
      </w:pPr>
      <w:r w:rsidRPr="00555FCB">
        <w:rPr>
          <w:rFonts w:ascii="Arial Rounded MT Bold" w:hAnsi="Arial Rounded MT Bold"/>
          <w:sz w:val="24"/>
          <w:szCs w:val="24"/>
        </w:rPr>
        <w:t>DEFINITIONS OF TERMS</w:t>
      </w:r>
    </w:p>
    <w:p w14:paraId="1B5148B4" w14:textId="77777777" w:rsidR="006B72C8" w:rsidRDefault="006B72C8" w:rsidP="006B72C8">
      <w:pPr>
        <w:rPr>
          <w:rFonts w:ascii="Arial Rounded MT Bold" w:hAnsi="Arial Rounded MT Bold"/>
          <w:sz w:val="24"/>
          <w:szCs w:val="24"/>
        </w:rPr>
      </w:pPr>
      <w:r w:rsidRPr="006B72C8">
        <w:rPr>
          <w:rFonts w:ascii="Arial Rounded MT Bold" w:hAnsi="Arial Rounded MT Bold"/>
          <w:sz w:val="24"/>
          <w:szCs w:val="24"/>
          <w:u w:val="single"/>
        </w:rPr>
        <w:t>Covered individual</w:t>
      </w:r>
      <w:r>
        <w:rPr>
          <w:rFonts w:ascii="Arial Rounded MT Bold" w:hAnsi="Arial Rounded MT Bold"/>
          <w:sz w:val="24"/>
          <w:szCs w:val="24"/>
        </w:rPr>
        <w:t xml:space="preserve">: Refers to all Adapt </w:t>
      </w:r>
      <w:r w:rsidR="009F0C14">
        <w:rPr>
          <w:rFonts w:ascii="Arial Rounded MT Bold" w:hAnsi="Arial Rounded MT Bold"/>
          <w:sz w:val="24"/>
          <w:szCs w:val="24"/>
        </w:rPr>
        <w:t>employees and</w:t>
      </w:r>
      <w:r>
        <w:rPr>
          <w:rFonts w:ascii="Arial Rounded MT Bold" w:hAnsi="Arial Rounded MT Bold"/>
          <w:sz w:val="24"/>
          <w:szCs w:val="24"/>
        </w:rPr>
        <w:t xml:space="preserve"> board members.  All covered individuals are expected to follow the Compliance Plan.</w:t>
      </w:r>
      <w:r w:rsidRPr="006B72C8">
        <w:rPr>
          <w:rFonts w:ascii="Arial Rounded MT Bold" w:hAnsi="Arial Rounded MT Bold"/>
          <w:sz w:val="24"/>
          <w:szCs w:val="24"/>
        </w:rPr>
        <w:t xml:space="preserve"> </w:t>
      </w:r>
    </w:p>
    <w:p w14:paraId="185EE547" w14:textId="77777777" w:rsidR="006B72C8" w:rsidRDefault="006B72C8" w:rsidP="006B72C8">
      <w:pPr>
        <w:rPr>
          <w:rFonts w:ascii="Arial Rounded MT Bold" w:hAnsi="Arial Rounded MT Bold"/>
          <w:sz w:val="24"/>
          <w:szCs w:val="24"/>
        </w:rPr>
      </w:pPr>
      <w:r w:rsidRPr="0096630B">
        <w:rPr>
          <w:rFonts w:ascii="Arial Rounded MT Bold" w:hAnsi="Arial Rounded MT Bold"/>
          <w:sz w:val="24"/>
          <w:szCs w:val="24"/>
          <w:u w:val="single"/>
        </w:rPr>
        <w:t>Fraud</w:t>
      </w:r>
      <w:r>
        <w:rPr>
          <w:rFonts w:ascii="Arial Rounded MT Bold" w:hAnsi="Arial Rounded MT Bold"/>
          <w:sz w:val="24"/>
          <w:szCs w:val="24"/>
        </w:rPr>
        <w:t xml:space="preserve">:  Means an </w:t>
      </w:r>
      <w:r w:rsidRPr="005D23AA">
        <w:rPr>
          <w:rFonts w:ascii="Arial Rounded MT Bold" w:hAnsi="Arial Rounded MT Bold"/>
          <w:b/>
          <w:sz w:val="24"/>
          <w:szCs w:val="24"/>
        </w:rPr>
        <w:t xml:space="preserve">intentional </w:t>
      </w:r>
      <w:r>
        <w:rPr>
          <w:rFonts w:ascii="Arial Rounded MT Bold" w:hAnsi="Arial Rounded MT Bold"/>
          <w:sz w:val="24"/>
          <w:szCs w:val="24"/>
        </w:rPr>
        <w:t>deception or misrepresentation made by a person with the knowledge that deception could result in some unauthorized benefit to himself or some other person.  Michigan law permits a finding of Medicaid fraud base</w:t>
      </w:r>
      <w:r w:rsidR="0096630B">
        <w:rPr>
          <w:rFonts w:ascii="Arial Rounded MT Bold" w:hAnsi="Arial Rounded MT Bold"/>
          <w:sz w:val="24"/>
          <w:szCs w:val="24"/>
        </w:rPr>
        <w:t xml:space="preserve">d upon the discovery of a systematic or persistent tendency to cause inaccuracies (rather than simply being construed as a good faith error).  </w:t>
      </w:r>
      <w:r>
        <w:rPr>
          <w:rFonts w:ascii="Arial Rounded MT Bold" w:hAnsi="Arial Rounded MT Bold"/>
          <w:sz w:val="24"/>
          <w:szCs w:val="24"/>
        </w:rPr>
        <w:t xml:space="preserve">It includes any act that constitutes fraud under applicable Federal or State law including but not limited to the Federal False Claims Act and Michigan False Claims Act. </w:t>
      </w:r>
      <w:r w:rsidR="005D23AA">
        <w:rPr>
          <w:rFonts w:ascii="Arial Rounded MT Bold" w:hAnsi="Arial Rounded MT Bold"/>
          <w:sz w:val="24"/>
          <w:szCs w:val="24"/>
        </w:rPr>
        <w:t xml:space="preserve"> If the OIG is unclear of the provider’s intent, a finding of fraud could occur vs. Abuse.</w:t>
      </w:r>
    </w:p>
    <w:p w14:paraId="0B8E9E00" w14:textId="77777777" w:rsidR="005D23AA" w:rsidRDefault="0096630B" w:rsidP="005D23AA">
      <w:pPr>
        <w:rPr>
          <w:rFonts w:ascii="Arial Rounded MT Bold" w:hAnsi="Arial Rounded MT Bold"/>
          <w:sz w:val="24"/>
          <w:szCs w:val="24"/>
        </w:rPr>
      </w:pPr>
      <w:r w:rsidRPr="005E1887">
        <w:rPr>
          <w:rFonts w:ascii="Arial Rounded MT Bold" w:hAnsi="Arial Rounded MT Bold"/>
          <w:sz w:val="24"/>
          <w:szCs w:val="24"/>
          <w:u w:val="single"/>
        </w:rPr>
        <w:t>Abuse</w:t>
      </w:r>
      <w:r>
        <w:rPr>
          <w:rFonts w:ascii="Arial Rounded MT Bold" w:hAnsi="Arial Rounded MT Bold"/>
          <w:sz w:val="24"/>
          <w:szCs w:val="24"/>
        </w:rPr>
        <w:t xml:space="preserve">:  </w:t>
      </w:r>
      <w:r w:rsidR="00CB307E">
        <w:rPr>
          <w:rFonts w:ascii="Arial Rounded MT Bold" w:hAnsi="Arial Rounded MT Bold"/>
          <w:sz w:val="24"/>
          <w:szCs w:val="24"/>
        </w:rPr>
        <w:t>Means pr</w:t>
      </w:r>
      <w:r w:rsidR="005D23AA">
        <w:rPr>
          <w:rFonts w:ascii="Arial Rounded MT Bold" w:hAnsi="Arial Rounded MT Bold"/>
          <w:sz w:val="24"/>
          <w:szCs w:val="24"/>
        </w:rPr>
        <w:t>ovider practices</w:t>
      </w:r>
      <w:r w:rsidR="005E1887">
        <w:rPr>
          <w:rFonts w:ascii="Arial Rounded MT Bold" w:hAnsi="Arial Rounded MT Bold"/>
          <w:sz w:val="24"/>
          <w:szCs w:val="24"/>
        </w:rPr>
        <w:t xml:space="preserve"> are inconsistent with sound fiscal, business, or clinical practice</w:t>
      </w:r>
      <w:r w:rsidR="005D23AA">
        <w:rPr>
          <w:rFonts w:ascii="Arial Rounded MT Bold" w:hAnsi="Arial Rounded MT Bold"/>
          <w:sz w:val="24"/>
          <w:szCs w:val="24"/>
        </w:rPr>
        <w:t>s, and result</w:t>
      </w:r>
      <w:r w:rsidR="005E1887">
        <w:rPr>
          <w:rFonts w:ascii="Arial Rounded MT Bold" w:hAnsi="Arial Rounded MT Bold"/>
          <w:sz w:val="24"/>
          <w:szCs w:val="24"/>
        </w:rPr>
        <w:t xml:space="preserve"> in the unnecessary cost to the Medicaid program, or reimbursement for services that are not medically necessary or that fail to meet professionally recognized standards of care. </w:t>
      </w:r>
      <w:r w:rsidR="005D23AA">
        <w:rPr>
          <w:rFonts w:ascii="Arial Rounded MT Bold" w:hAnsi="Arial Rounded MT Bold"/>
          <w:sz w:val="24"/>
          <w:szCs w:val="24"/>
        </w:rPr>
        <w:t xml:space="preserve">Abuse is viewed as </w:t>
      </w:r>
      <w:r w:rsidR="005D23AA" w:rsidRPr="005D23AA">
        <w:rPr>
          <w:rFonts w:ascii="Arial Rounded MT Bold" w:hAnsi="Arial Rounded MT Bold"/>
          <w:b/>
          <w:sz w:val="24"/>
          <w:szCs w:val="24"/>
        </w:rPr>
        <w:t>unintentional.</w:t>
      </w:r>
      <w:r w:rsidR="005E1887">
        <w:rPr>
          <w:rFonts w:ascii="Arial Rounded MT Bold" w:hAnsi="Arial Rounded MT Bold"/>
          <w:sz w:val="24"/>
          <w:szCs w:val="24"/>
        </w:rPr>
        <w:t xml:space="preserve"> It also includes beneficiary practices that result in unnecessary cost to the Medicaid program.</w:t>
      </w:r>
    </w:p>
    <w:p w14:paraId="79502B3B" w14:textId="77777777" w:rsidR="005D23AA" w:rsidRDefault="005D23AA" w:rsidP="005D23AA">
      <w:pPr>
        <w:rPr>
          <w:rFonts w:ascii="Arial Rounded MT Bold" w:hAnsi="Arial Rounded MT Bold"/>
          <w:sz w:val="24"/>
          <w:szCs w:val="24"/>
        </w:rPr>
      </w:pPr>
      <w:r w:rsidRPr="0096630B">
        <w:rPr>
          <w:rFonts w:ascii="Arial Rounded MT Bold" w:hAnsi="Arial Rounded MT Bold"/>
          <w:sz w:val="24"/>
          <w:szCs w:val="24"/>
          <w:u w:val="single"/>
        </w:rPr>
        <w:t>Waste</w:t>
      </w:r>
      <w:r>
        <w:rPr>
          <w:rFonts w:ascii="Arial Rounded MT Bold" w:hAnsi="Arial Rounded MT Bold"/>
          <w:sz w:val="24"/>
          <w:szCs w:val="24"/>
        </w:rPr>
        <w:t>:  Means the overutilization of services, or other practices, resulting in unnecessary costs; the misuse of resources.</w:t>
      </w:r>
    </w:p>
    <w:p w14:paraId="13977058" w14:textId="77777777" w:rsidR="005D23AA" w:rsidRDefault="005D23AA" w:rsidP="005D23AA">
      <w:pPr>
        <w:rPr>
          <w:rFonts w:ascii="Arial Rounded MT Bold" w:hAnsi="Arial Rounded MT Bold"/>
          <w:sz w:val="24"/>
          <w:szCs w:val="24"/>
        </w:rPr>
      </w:pPr>
    </w:p>
    <w:p w14:paraId="33BDA7D3" w14:textId="77777777" w:rsidR="00D34D13" w:rsidRDefault="00D34D13" w:rsidP="009C1037">
      <w:pPr>
        <w:pStyle w:val="Heading2"/>
        <w:rPr>
          <w:rFonts w:ascii="Arial Rounded MT Bold" w:hAnsi="Arial Rounded MT Bold"/>
          <w:sz w:val="24"/>
          <w:szCs w:val="24"/>
        </w:rPr>
      </w:pPr>
      <w:r w:rsidRPr="009C1037">
        <w:rPr>
          <w:rFonts w:ascii="Arial Rounded MT Bold" w:hAnsi="Arial Rounded MT Bold"/>
          <w:sz w:val="24"/>
          <w:szCs w:val="24"/>
        </w:rPr>
        <w:t>BASIS OF COMPLIANCE PLAN</w:t>
      </w:r>
    </w:p>
    <w:p w14:paraId="0DDC2AEA" w14:textId="77777777" w:rsidR="00D34D13" w:rsidRDefault="00D34D13" w:rsidP="00D34D13">
      <w:pPr>
        <w:rPr>
          <w:rFonts w:ascii="Arial Rounded MT Bold" w:hAnsi="Arial Rounded MT Bold"/>
          <w:sz w:val="24"/>
          <w:szCs w:val="24"/>
        </w:rPr>
      </w:pPr>
      <w:r>
        <w:rPr>
          <w:rFonts w:ascii="Arial Rounded MT Bold" w:hAnsi="Arial Rounded MT Bold"/>
          <w:sz w:val="24"/>
          <w:szCs w:val="24"/>
        </w:rPr>
        <w:t xml:space="preserve">Adapt’s compliance is based on numerous laws as outlined in SWMBH’s Corporate Compliance Plan. </w:t>
      </w:r>
      <w:r w:rsidR="00DA4FA3">
        <w:rPr>
          <w:rFonts w:ascii="Arial Rounded MT Bold" w:hAnsi="Arial Rounded MT Bold"/>
          <w:sz w:val="24"/>
          <w:szCs w:val="24"/>
        </w:rPr>
        <w:t xml:space="preserve"> </w:t>
      </w:r>
      <w:r w:rsidR="00390831">
        <w:rPr>
          <w:rFonts w:ascii="Arial Rounded MT Bold" w:hAnsi="Arial Rounded MT Bold"/>
          <w:sz w:val="24"/>
          <w:szCs w:val="24"/>
        </w:rPr>
        <w:t>As found in</w:t>
      </w:r>
      <w:r w:rsidR="00DA4FA3" w:rsidRPr="00390831">
        <w:rPr>
          <w:rFonts w:ascii="Arial Rounded MT Bold" w:hAnsi="Arial Rounded MT Bold"/>
          <w:sz w:val="24"/>
          <w:szCs w:val="24"/>
        </w:rPr>
        <w:t xml:space="preserve"> the</w:t>
      </w:r>
      <w:r w:rsidR="00DA4FA3" w:rsidRPr="004B17BD">
        <w:rPr>
          <w:rFonts w:ascii="Arial Rounded MT Bold" w:hAnsi="Arial Rounded MT Bold"/>
          <w:i/>
          <w:sz w:val="24"/>
          <w:szCs w:val="24"/>
        </w:rPr>
        <w:t xml:space="preserve"> SWMBH Corporate Compliance Plan</w:t>
      </w:r>
      <w:r w:rsidR="00390831">
        <w:rPr>
          <w:rFonts w:ascii="Arial Rounded MT Bold" w:hAnsi="Arial Rounded MT Bold"/>
          <w:i/>
          <w:sz w:val="24"/>
          <w:szCs w:val="24"/>
        </w:rPr>
        <w:t xml:space="preserve"> (p. 6-7)</w:t>
      </w:r>
      <w:r w:rsidR="00DA4FA3" w:rsidRPr="004B17BD">
        <w:rPr>
          <w:rFonts w:ascii="Arial Rounded MT Bold" w:hAnsi="Arial Rounded MT Bold"/>
          <w:i/>
          <w:sz w:val="24"/>
          <w:szCs w:val="24"/>
        </w:rPr>
        <w:t>,</w:t>
      </w:r>
      <w:r w:rsidR="00DA4FA3">
        <w:rPr>
          <w:rFonts w:ascii="Arial Rounded MT Bold" w:hAnsi="Arial Rounded MT Bold"/>
          <w:sz w:val="24"/>
          <w:szCs w:val="24"/>
        </w:rPr>
        <w:t xml:space="preserve"> t</w:t>
      </w:r>
      <w:r>
        <w:rPr>
          <w:rFonts w:ascii="Arial Rounded MT Bold" w:hAnsi="Arial Rounded MT Bold"/>
          <w:sz w:val="24"/>
          <w:szCs w:val="24"/>
        </w:rPr>
        <w:t>he four key laws and statutes of the Compliance Plan are:</w:t>
      </w:r>
    </w:p>
    <w:p w14:paraId="5266FDA4" w14:textId="77777777" w:rsidR="00DA4FA3" w:rsidRDefault="00D34D13" w:rsidP="00293177">
      <w:pPr>
        <w:pStyle w:val="ListParagraph"/>
        <w:numPr>
          <w:ilvl w:val="0"/>
          <w:numId w:val="8"/>
        </w:numPr>
        <w:rPr>
          <w:rFonts w:ascii="Arial Rounded MT Bold" w:hAnsi="Arial Rounded MT Bold"/>
          <w:sz w:val="24"/>
          <w:szCs w:val="24"/>
        </w:rPr>
      </w:pPr>
      <w:r w:rsidRPr="00DA4FA3">
        <w:rPr>
          <w:rFonts w:ascii="Arial Rounded MT Bold" w:hAnsi="Arial Rounded MT Bold"/>
          <w:b/>
          <w:sz w:val="24"/>
          <w:szCs w:val="24"/>
        </w:rPr>
        <w:t>The Affordable Care Act</w:t>
      </w:r>
      <w:r w:rsidRPr="00DA4FA3">
        <w:rPr>
          <w:rFonts w:ascii="Arial Rounded MT Bold" w:hAnsi="Arial Rounded MT Bold"/>
          <w:sz w:val="24"/>
          <w:szCs w:val="24"/>
        </w:rPr>
        <w:t xml:space="preserve"> (2010) </w:t>
      </w:r>
      <w:r w:rsidR="00DA4FA3" w:rsidRPr="00DA4FA3">
        <w:rPr>
          <w:rFonts w:ascii="Arial Rounded MT Bold" w:hAnsi="Arial Rounded MT Bold"/>
          <w:sz w:val="24"/>
          <w:szCs w:val="24"/>
        </w:rPr>
        <w:t>- T</w:t>
      </w:r>
      <w:r w:rsidR="004B17BD">
        <w:rPr>
          <w:rFonts w:ascii="Arial Rounded MT Bold" w:hAnsi="Arial Rounded MT Bold"/>
          <w:sz w:val="24"/>
          <w:szCs w:val="24"/>
        </w:rPr>
        <w:t>his A</w:t>
      </w:r>
      <w:r w:rsidRPr="00DA4FA3">
        <w:rPr>
          <w:rFonts w:ascii="Arial Rounded MT Bold" w:hAnsi="Arial Rounded MT Bold"/>
          <w:sz w:val="24"/>
          <w:szCs w:val="24"/>
        </w:rPr>
        <w:t xml:space="preserve">ct requires the PIHP (SWMBH) to have a comprehensive Corporate Compliance plan.  Adapt, as part of the SWMBH provider network, </w:t>
      </w:r>
      <w:r w:rsidR="00DA4FA3" w:rsidRPr="00DA4FA3">
        <w:rPr>
          <w:rFonts w:ascii="Arial Rounded MT Bold" w:hAnsi="Arial Rounded MT Bold"/>
          <w:sz w:val="24"/>
          <w:szCs w:val="24"/>
        </w:rPr>
        <w:t>falls under the “purview and scope” of the PIHP’s plan.</w:t>
      </w:r>
      <w:r w:rsidRPr="00DA4FA3">
        <w:rPr>
          <w:rFonts w:ascii="Arial Rounded MT Bold" w:hAnsi="Arial Rounded MT Bold"/>
          <w:sz w:val="24"/>
          <w:szCs w:val="24"/>
        </w:rPr>
        <w:t xml:space="preserve"> </w:t>
      </w:r>
      <w:r w:rsidR="00DA4FA3" w:rsidRPr="00DA4FA3">
        <w:rPr>
          <w:rFonts w:ascii="Arial Rounded MT Bold" w:hAnsi="Arial Rounded MT Bold"/>
          <w:sz w:val="24"/>
          <w:szCs w:val="24"/>
        </w:rPr>
        <w:t xml:space="preserve"> The Adapt Corporate Compliance plan must comply with SWMBH’s plan.</w:t>
      </w:r>
    </w:p>
    <w:p w14:paraId="541D63FA" w14:textId="77777777" w:rsidR="00DA4FA3" w:rsidRDefault="00DA4FA3" w:rsidP="00293177">
      <w:pPr>
        <w:pStyle w:val="ListParagraph"/>
        <w:numPr>
          <w:ilvl w:val="0"/>
          <w:numId w:val="8"/>
        </w:numPr>
        <w:rPr>
          <w:rFonts w:ascii="Arial Rounded MT Bold" w:hAnsi="Arial Rounded MT Bold"/>
          <w:sz w:val="24"/>
          <w:szCs w:val="24"/>
        </w:rPr>
      </w:pPr>
      <w:r>
        <w:rPr>
          <w:rFonts w:ascii="Arial Rounded MT Bold" w:hAnsi="Arial Rounded MT Bold"/>
          <w:b/>
          <w:sz w:val="24"/>
          <w:szCs w:val="24"/>
        </w:rPr>
        <w:t>The Federal False Claims Act</w:t>
      </w:r>
      <w:r>
        <w:rPr>
          <w:rFonts w:ascii="Arial Rounded MT Bold" w:hAnsi="Arial Rounded MT Bold"/>
          <w:sz w:val="24"/>
          <w:szCs w:val="24"/>
        </w:rPr>
        <w:t xml:space="preserve"> –</w:t>
      </w:r>
      <w:r w:rsidR="004B17BD">
        <w:rPr>
          <w:rFonts w:ascii="Arial Rounded MT Bold" w:hAnsi="Arial Rounded MT Bold"/>
          <w:sz w:val="24"/>
          <w:szCs w:val="24"/>
        </w:rPr>
        <w:t xml:space="preserve"> “This A</w:t>
      </w:r>
      <w:r>
        <w:rPr>
          <w:rFonts w:ascii="Arial Rounded MT Bold" w:hAnsi="Arial Rounded MT Bold"/>
          <w:sz w:val="24"/>
          <w:szCs w:val="24"/>
        </w:rPr>
        <w:t>ct applies when a company or person knowingly presents (or causes to be presented) to the Federal government (or any entity on its behalf) a false or fraudulent claim for payment; knowingly uses (or causes to be used) a false record or statement to get a claim paid; conspires with others to get a false</w:t>
      </w:r>
      <w:r w:rsidR="004B17BD">
        <w:rPr>
          <w:rFonts w:ascii="Arial Rounded MT Bold" w:hAnsi="Arial Rounded MT Bold"/>
          <w:sz w:val="24"/>
          <w:szCs w:val="24"/>
        </w:rPr>
        <w:t xml:space="preserve"> or fraudulent claim paid; or knowingly uses (or causes to be used) a false record or statement to conceal, avoid, or decrease an obligation to pay or transmit money or property to the Federal government (or its designated entity).</w:t>
      </w:r>
      <w:r w:rsidR="00390831">
        <w:rPr>
          <w:rFonts w:ascii="Arial Rounded MT Bold" w:hAnsi="Arial Rounded MT Bold"/>
          <w:sz w:val="24"/>
          <w:szCs w:val="24"/>
        </w:rPr>
        <w:t>”</w:t>
      </w:r>
      <w:r w:rsidR="004B17BD">
        <w:rPr>
          <w:rFonts w:ascii="Arial Rounded MT Bold" w:hAnsi="Arial Rounded MT Bold"/>
          <w:sz w:val="24"/>
          <w:szCs w:val="24"/>
        </w:rPr>
        <w:t xml:space="preserve"> </w:t>
      </w:r>
    </w:p>
    <w:p w14:paraId="06916124" w14:textId="77777777" w:rsidR="004B17BD" w:rsidRDefault="004B17BD" w:rsidP="00293177">
      <w:pPr>
        <w:pStyle w:val="ListParagraph"/>
        <w:numPr>
          <w:ilvl w:val="0"/>
          <w:numId w:val="8"/>
        </w:numPr>
        <w:rPr>
          <w:rFonts w:ascii="Arial Rounded MT Bold" w:hAnsi="Arial Rounded MT Bold"/>
          <w:sz w:val="24"/>
          <w:szCs w:val="24"/>
        </w:rPr>
      </w:pPr>
      <w:r>
        <w:rPr>
          <w:rFonts w:ascii="Arial Rounded MT Bold" w:hAnsi="Arial Rounded MT Bold"/>
          <w:b/>
          <w:sz w:val="24"/>
          <w:szCs w:val="24"/>
        </w:rPr>
        <w:t xml:space="preserve">The Michigan False Claims Act </w:t>
      </w:r>
      <w:r>
        <w:rPr>
          <w:rFonts w:ascii="Arial Rounded MT Bold" w:hAnsi="Arial Rounded MT Bold"/>
          <w:sz w:val="24"/>
          <w:szCs w:val="24"/>
        </w:rPr>
        <w:t>– “This Act prohibits fraud in the obtaining of benefits or payments in conjunction with the MI Medical assistance program; to prohibit kickbacks or bribes in connection with the program to prohibit conspiracies in obtaining benefits or payments; and to authorize the MI Attorney General to investigate alleged violations of this Act.</w:t>
      </w:r>
      <w:r w:rsidR="00390831">
        <w:rPr>
          <w:rFonts w:ascii="Arial Rounded MT Bold" w:hAnsi="Arial Rounded MT Bold"/>
          <w:sz w:val="24"/>
          <w:szCs w:val="24"/>
        </w:rPr>
        <w:t>”</w:t>
      </w:r>
    </w:p>
    <w:p w14:paraId="12484419" w14:textId="77777777" w:rsidR="004B17BD" w:rsidRPr="00DA4FA3" w:rsidRDefault="004B17BD" w:rsidP="00293177">
      <w:pPr>
        <w:pStyle w:val="ListParagraph"/>
        <w:numPr>
          <w:ilvl w:val="0"/>
          <w:numId w:val="8"/>
        </w:numPr>
        <w:rPr>
          <w:rFonts w:ascii="Arial Rounded MT Bold" w:hAnsi="Arial Rounded MT Bold"/>
          <w:sz w:val="24"/>
          <w:szCs w:val="24"/>
        </w:rPr>
      </w:pPr>
      <w:r>
        <w:rPr>
          <w:rFonts w:ascii="Arial Rounded MT Bold" w:hAnsi="Arial Rounded MT Bold"/>
          <w:b/>
          <w:sz w:val="24"/>
          <w:szCs w:val="24"/>
        </w:rPr>
        <w:t>The Anti</w:t>
      </w:r>
      <w:r w:rsidRPr="004B17BD">
        <w:rPr>
          <w:rFonts w:ascii="Arial Rounded MT Bold" w:hAnsi="Arial Rounded MT Bold"/>
          <w:b/>
          <w:sz w:val="24"/>
          <w:szCs w:val="24"/>
        </w:rPr>
        <w:t>-Kickback Statute</w:t>
      </w:r>
      <w:r>
        <w:rPr>
          <w:rFonts w:ascii="Arial Rounded MT Bold" w:hAnsi="Arial Rounded MT Bold"/>
          <w:sz w:val="24"/>
          <w:szCs w:val="24"/>
        </w:rPr>
        <w:t xml:space="preserve"> – “This Act prohibits the offer, solicitation, payment or receipt of renumeration, in cash or kind, in return for or to induce a referral for any service paid for or supported by the Federal government or for any good or service paid for in connection with consumer service delivery.</w:t>
      </w:r>
      <w:r w:rsidR="00390831">
        <w:rPr>
          <w:rFonts w:ascii="Arial Rounded MT Bold" w:hAnsi="Arial Rounded MT Bold"/>
          <w:sz w:val="24"/>
          <w:szCs w:val="24"/>
        </w:rPr>
        <w:t>”</w:t>
      </w:r>
    </w:p>
    <w:p w14:paraId="79693863" w14:textId="77777777" w:rsidR="00234123" w:rsidRPr="003E22C1" w:rsidRDefault="00234123" w:rsidP="009D063D">
      <w:pPr>
        <w:rPr>
          <w:rFonts w:ascii="Arial Rounded MT Bold" w:hAnsi="Arial Rounded MT Bold"/>
          <w:sz w:val="24"/>
          <w:szCs w:val="24"/>
        </w:rPr>
      </w:pPr>
    </w:p>
    <w:p w14:paraId="54A52ED7" w14:textId="4D8CECA1" w:rsidR="003E22C1" w:rsidRDefault="00390831" w:rsidP="009D063D">
      <w:pPr>
        <w:rPr>
          <w:rFonts w:ascii="Arial Rounded MT Bold" w:hAnsi="Arial Rounded MT Bold"/>
          <w:sz w:val="24"/>
          <w:szCs w:val="24"/>
        </w:rPr>
      </w:pPr>
      <w:r>
        <w:rPr>
          <w:rFonts w:ascii="Arial Rounded MT Bold" w:hAnsi="Arial Rounded MT Bold"/>
          <w:sz w:val="24"/>
          <w:szCs w:val="24"/>
        </w:rPr>
        <w:t>Additional federal and state regulations affecting the Adapt Compliance Plan include the following:</w:t>
      </w:r>
    </w:p>
    <w:p w14:paraId="6002D821" w14:textId="77777777" w:rsidR="00390831" w:rsidRPr="00D36C6D" w:rsidRDefault="00390831" w:rsidP="00293177">
      <w:pPr>
        <w:pStyle w:val="ListParagraph"/>
        <w:numPr>
          <w:ilvl w:val="0"/>
          <w:numId w:val="9"/>
        </w:numPr>
        <w:rPr>
          <w:rFonts w:ascii="Arial Rounded MT Bold" w:hAnsi="Arial Rounded MT Bold"/>
          <w:sz w:val="24"/>
          <w:szCs w:val="24"/>
        </w:rPr>
      </w:pPr>
      <w:r w:rsidRPr="00D36C6D">
        <w:rPr>
          <w:rFonts w:ascii="Arial Rounded MT Bold" w:hAnsi="Arial Rounded MT Bold"/>
          <w:sz w:val="24"/>
          <w:szCs w:val="24"/>
        </w:rPr>
        <w:t>The Balanced Budget Act of 1997</w:t>
      </w:r>
    </w:p>
    <w:p w14:paraId="682A44A6" w14:textId="77777777" w:rsidR="00390831" w:rsidRPr="00D36C6D" w:rsidRDefault="00390831" w:rsidP="00293177">
      <w:pPr>
        <w:pStyle w:val="ListParagraph"/>
        <w:numPr>
          <w:ilvl w:val="0"/>
          <w:numId w:val="9"/>
        </w:numPr>
        <w:rPr>
          <w:rFonts w:ascii="Arial Rounded MT Bold" w:hAnsi="Arial Rounded MT Bold"/>
          <w:sz w:val="24"/>
          <w:szCs w:val="24"/>
        </w:rPr>
      </w:pPr>
      <w:r w:rsidRPr="00D36C6D">
        <w:rPr>
          <w:rFonts w:ascii="Arial Rounded MT Bold" w:hAnsi="Arial Rounded MT Bold"/>
          <w:sz w:val="24"/>
          <w:szCs w:val="24"/>
        </w:rPr>
        <w:t>The Deficit Reduction Act of 2005</w:t>
      </w:r>
    </w:p>
    <w:p w14:paraId="38988C44" w14:textId="77777777" w:rsidR="00390831" w:rsidRPr="00D36C6D" w:rsidRDefault="00390831" w:rsidP="00293177">
      <w:pPr>
        <w:pStyle w:val="ListParagraph"/>
        <w:numPr>
          <w:ilvl w:val="0"/>
          <w:numId w:val="9"/>
        </w:numPr>
        <w:rPr>
          <w:rFonts w:ascii="Arial Rounded MT Bold" w:hAnsi="Arial Rounded MT Bold"/>
          <w:sz w:val="24"/>
          <w:szCs w:val="24"/>
        </w:rPr>
      </w:pPr>
      <w:r w:rsidRPr="00D36C6D">
        <w:rPr>
          <w:rFonts w:ascii="Arial Rounded MT Bold" w:hAnsi="Arial Rounded MT Bold"/>
          <w:sz w:val="24"/>
          <w:szCs w:val="24"/>
        </w:rPr>
        <w:t>Social Security Act of 1964 (Medicare &amp; Medicaid)</w:t>
      </w:r>
    </w:p>
    <w:p w14:paraId="4F49DF20" w14:textId="77777777" w:rsidR="00390831" w:rsidRDefault="00390831" w:rsidP="00293177">
      <w:pPr>
        <w:pStyle w:val="ListParagraph"/>
        <w:numPr>
          <w:ilvl w:val="0"/>
          <w:numId w:val="9"/>
        </w:numPr>
        <w:rPr>
          <w:rFonts w:ascii="Arial Rounded MT Bold" w:hAnsi="Arial Rounded MT Bold"/>
          <w:sz w:val="24"/>
          <w:szCs w:val="24"/>
        </w:rPr>
      </w:pPr>
      <w:r w:rsidRPr="00D36C6D">
        <w:rPr>
          <w:rFonts w:ascii="Arial Rounded MT Bold" w:hAnsi="Arial Rounded MT Bold"/>
          <w:sz w:val="24"/>
          <w:szCs w:val="24"/>
        </w:rPr>
        <w:t>Privacy and Security requirements of the Health Insurance Portability and Accountability Act (HIPAA) and the Health Information Technology for Economic and Clinical Health Act (HITECH)</w:t>
      </w:r>
    </w:p>
    <w:p w14:paraId="6001A0F8" w14:textId="77777777" w:rsidR="009C1037" w:rsidRDefault="006F70DD" w:rsidP="00293177">
      <w:pPr>
        <w:pStyle w:val="ListParagraph"/>
        <w:numPr>
          <w:ilvl w:val="0"/>
          <w:numId w:val="9"/>
        </w:numPr>
        <w:rPr>
          <w:rFonts w:ascii="Arial Rounded MT Bold" w:hAnsi="Arial Rounded MT Bold"/>
          <w:sz w:val="24"/>
          <w:szCs w:val="24"/>
        </w:rPr>
      </w:pPr>
      <w:r>
        <w:rPr>
          <w:rFonts w:ascii="Arial Rounded MT Bold" w:hAnsi="Arial Rounded MT Bold"/>
          <w:sz w:val="24"/>
          <w:szCs w:val="24"/>
        </w:rPr>
        <w:t>Michigan Whistleblowers Act, Act 469 of 1980</w:t>
      </w:r>
    </w:p>
    <w:p w14:paraId="39893BD6" w14:textId="77777777" w:rsidR="006F70DD" w:rsidRDefault="006F70DD" w:rsidP="00293177">
      <w:pPr>
        <w:pStyle w:val="ListParagraph"/>
        <w:numPr>
          <w:ilvl w:val="0"/>
          <w:numId w:val="9"/>
        </w:numPr>
        <w:rPr>
          <w:rFonts w:ascii="Arial Rounded MT Bold" w:hAnsi="Arial Rounded MT Bold"/>
          <w:sz w:val="24"/>
          <w:szCs w:val="24"/>
        </w:rPr>
      </w:pPr>
      <w:r>
        <w:rPr>
          <w:rFonts w:ascii="Arial Rounded MT Bold" w:hAnsi="Arial Rounded MT Bold"/>
          <w:sz w:val="24"/>
          <w:szCs w:val="24"/>
        </w:rPr>
        <w:t>Michigan Mental Health Code and Administrative Rules</w:t>
      </w:r>
    </w:p>
    <w:p w14:paraId="60C9503D" w14:textId="77777777" w:rsidR="006F70DD" w:rsidRDefault="006F70DD" w:rsidP="00293177">
      <w:pPr>
        <w:pStyle w:val="ListParagraph"/>
        <w:numPr>
          <w:ilvl w:val="0"/>
          <w:numId w:val="9"/>
        </w:numPr>
        <w:rPr>
          <w:rFonts w:ascii="Arial Rounded MT Bold" w:hAnsi="Arial Rounded MT Bold"/>
          <w:sz w:val="24"/>
          <w:szCs w:val="24"/>
        </w:rPr>
      </w:pPr>
      <w:r>
        <w:rPr>
          <w:rFonts w:ascii="Arial Rounded MT Bold" w:hAnsi="Arial Rounded MT Bold"/>
          <w:sz w:val="24"/>
          <w:szCs w:val="24"/>
        </w:rPr>
        <w:t>Michigan State Licensing Requirements</w:t>
      </w:r>
    </w:p>
    <w:p w14:paraId="261829A6" w14:textId="77777777" w:rsidR="006F70DD" w:rsidRDefault="006F70DD" w:rsidP="00293177">
      <w:pPr>
        <w:pStyle w:val="ListParagraph"/>
        <w:numPr>
          <w:ilvl w:val="0"/>
          <w:numId w:val="9"/>
        </w:numPr>
        <w:rPr>
          <w:rFonts w:ascii="Arial Rounded MT Bold" w:hAnsi="Arial Rounded MT Bold"/>
          <w:sz w:val="24"/>
          <w:szCs w:val="24"/>
        </w:rPr>
      </w:pPr>
      <w:r>
        <w:rPr>
          <w:rFonts w:ascii="Arial Rounded MT Bold" w:hAnsi="Arial Rounded MT Bold"/>
          <w:sz w:val="24"/>
          <w:szCs w:val="24"/>
        </w:rPr>
        <w:t>Michigan Medical Records Act</w:t>
      </w:r>
    </w:p>
    <w:p w14:paraId="080297F4" w14:textId="77777777" w:rsidR="006F70DD" w:rsidRDefault="006F70DD" w:rsidP="00293177">
      <w:pPr>
        <w:pStyle w:val="ListParagraph"/>
        <w:numPr>
          <w:ilvl w:val="0"/>
          <w:numId w:val="9"/>
        </w:numPr>
        <w:rPr>
          <w:rFonts w:ascii="Arial Rounded MT Bold" w:hAnsi="Arial Rounded MT Bold"/>
          <w:sz w:val="24"/>
          <w:szCs w:val="24"/>
        </w:rPr>
      </w:pPr>
      <w:r>
        <w:rPr>
          <w:rFonts w:ascii="Arial Rounded MT Bold" w:hAnsi="Arial Rounded MT Bold"/>
          <w:sz w:val="24"/>
          <w:szCs w:val="24"/>
        </w:rPr>
        <w:t>Civil Monetary Penalty Law of 1981</w:t>
      </w:r>
    </w:p>
    <w:p w14:paraId="668C2C87" w14:textId="77777777" w:rsidR="006F70DD" w:rsidRPr="00D36C6D" w:rsidRDefault="006F70DD" w:rsidP="00293177">
      <w:pPr>
        <w:pStyle w:val="ListParagraph"/>
        <w:numPr>
          <w:ilvl w:val="0"/>
          <w:numId w:val="9"/>
        </w:numPr>
        <w:rPr>
          <w:rFonts w:ascii="Arial Rounded MT Bold" w:hAnsi="Arial Rounded MT Bold"/>
          <w:sz w:val="24"/>
          <w:szCs w:val="24"/>
        </w:rPr>
      </w:pPr>
      <w:r>
        <w:rPr>
          <w:rFonts w:ascii="Arial Rounded MT Bold" w:hAnsi="Arial Rounded MT Bold"/>
          <w:sz w:val="24"/>
          <w:szCs w:val="24"/>
        </w:rPr>
        <w:t>Americans with Disabilities Act of 1990</w:t>
      </w:r>
    </w:p>
    <w:p w14:paraId="2A951C6C" w14:textId="77777777" w:rsidR="00390831" w:rsidRPr="00234123" w:rsidRDefault="00390831" w:rsidP="009D063D">
      <w:pPr>
        <w:rPr>
          <w:rFonts w:ascii="Arial Rounded MT Bold" w:hAnsi="Arial Rounded MT Bold"/>
          <w:sz w:val="24"/>
          <w:szCs w:val="24"/>
        </w:rPr>
      </w:pPr>
      <w:r>
        <w:rPr>
          <w:rFonts w:ascii="Arial Rounded MT Bold" w:hAnsi="Arial Rounded MT Bold"/>
          <w:sz w:val="24"/>
          <w:szCs w:val="24"/>
        </w:rPr>
        <w:t xml:space="preserve">  </w:t>
      </w:r>
    </w:p>
    <w:p w14:paraId="35702BDC" w14:textId="77777777" w:rsidR="003533F0" w:rsidRPr="00460F73" w:rsidRDefault="003533F0" w:rsidP="00986D31">
      <w:pPr>
        <w:pStyle w:val="PlainText"/>
        <w:tabs>
          <w:tab w:val="left" w:pos="360"/>
          <w:tab w:val="left" w:pos="648"/>
          <w:tab w:val="left" w:pos="936"/>
        </w:tabs>
        <w:spacing w:before="120"/>
        <w:rPr>
          <w:rFonts w:ascii="Arial Rounded MT Bold" w:hAnsi="Arial Rounded MT Bold"/>
          <w:b/>
          <w:sz w:val="24"/>
          <w:szCs w:val="24"/>
        </w:rPr>
      </w:pPr>
      <w:r w:rsidRPr="00460F73">
        <w:rPr>
          <w:rFonts w:ascii="Arial Rounded MT Bold" w:hAnsi="Arial Rounded MT Bold"/>
          <w:b/>
          <w:sz w:val="24"/>
          <w:szCs w:val="24"/>
        </w:rPr>
        <w:t>II. COMPLIANCE PROGRAM ELEMENTS 1 – 7</w:t>
      </w:r>
    </w:p>
    <w:p w14:paraId="2B4F5B7C" w14:textId="77777777" w:rsidR="003533F0" w:rsidRDefault="003533F0" w:rsidP="00B719A5">
      <w:pPr>
        <w:pStyle w:val="PlainText"/>
        <w:tabs>
          <w:tab w:val="left" w:pos="360"/>
          <w:tab w:val="left" w:pos="648"/>
          <w:tab w:val="left" w:pos="936"/>
        </w:tabs>
        <w:spacing w:before="120"/>
        <w:rPr>
          <w:rFonts w:ascii="Arial Rounded MT Bold" w:hAnsi="Arial Rounded MT Bold"/>
          <w:b/>
          <w:sz w:val="24"/>
          <w:szCs w:val="24"/>
        </w:rPr>
      </w:pPr>
      <w:r w:rsidRPr="00460F73">
        <w:rPr>
          <w:rFonts w:ascii="Arial Rounded MT Bold" w:hAnsi="Arial Rounded MT Bold"/>
          <w:b/>
          <w:sz w:val="24"/>
          <w:szCs w:val="24"/>
        </w:rPr>
        <w:t>Element 1:</w:t>
      </w:r>
      <w:r w:rsidR="00B719A5" w:rsidRPr="00460F73">
        <w:rPr>
          <w:rFonts w:ascii="Arial Rounded MT Bold" w:hAnsi="Arial Rounded MT Bold"/>
          <w:b/>
          <w:sz w:val="24"/>
          <w:szCs w:val="24"/>
        </w:rPr>
        <w:t xml:space="preserve">  </w:t>
      </w:r>
      <w:r w:rsidRPr="00460F73">
        <w:rPr>
          <w:rFonts w:ascii="Arial Rounded MT Bold" w:hAnsi="Arial Rounded MT Bold"/>
          <w:b/>
          <w:sz w:val="24"/>
          <w:szCs w:val="24"/>
        </w:rPr>
        <w:t xml:space="preserve">Written Policies and Procedures </w:t>
      </w:r>
    </w:p>
    <w:p w14:paraId="1E755F3E" w14:textId="77777777" w:rsidR="00DF6FA1" w:rsidRPr="00460F73" w:rsidRDefault="00DF6FA1" w:rsidP="00B719A5">
      <w:pPr>
        <w:pStyle w:val="PlainText"/>
        <w:tabs>
          <w:tab w:val="left" w:pos="360"/>
          <w:tab w:val="left" w:pos="648"/>
          <w:tab w:val="left" w:pos="936"/>
        </w:tabs>
        <w:spacing w:before="120"/>
        <w:rPr>
          <w:rFonts w:ascii="Arial Rounded MT Bold" w:hAnsi="Arial Rounded MT Bold"/>
          <w:b/>
          <w:sz w:val="24"/>
          <w:szCs w:val="24"/>
        </w:rPr>
      </w:pPr>
    </w:p>
    <w:p w14:paraId="17D39409" w14:textId="77777777" w:rsidR="00460F73" w:rsidRPr="00293177" w:rsidRDefault="00FF62B9" w:rsidP="00293177">
      <w:pPr>
        <w:pStyle w:val="PlainText"/>
        <w:numPr>
          <w:ilvl w:val="0"/>
          <w:numId w:val="10"/>
        </w:numPr>
        <w:spacing w:before="120"/>
        <w:rPr>
          <w:rFonts w:ascii="Arial Rounded MT Bold" w:hAnsi="Arial Rounded MT Bold"/>
          <w:b/>
          <w:sz w:val="24"/>
          <w:szCs w:val="24"/>
        </w:rPr>
      </w:pPr>
      <w:r w:rsidRPr="00293177">
        <w:rPr>
          <w:rFonts w:ascii="Arial Rounded MT Bold" w:hAnsi="Arial Rounded MT Bold"/>
          <w:b/>
          <w:sz w:val="24"/>
          <w:szCs w:val="24"/>
          <w:u w:val="single"/>
        </w:rPr>
        <w:t>Code</w:t>
      </w:r>
      <w:r w:rsidR="00460F73" w:rsidRPr="00293177">
        <w:rPr>
          <w:rFonts w:ascii="Arial Rounded MT Bold" w:hAnsi="Arial Rounded MT Bold"/>
          <w:b/>
          <w:sz w:val="24"/>
          <w:szCs w:val="24"/>
          <w:u w:val="single"/>
        </w:rPr>
        <w:t xml:space="preserve"> of Conduct</w:t>
      </w:r>
    </w:p>
    <w:p w14:paraId="2AE2CDD3" w14:textId="77777777" w:rsidR="00460F73" w:rsidRPr="00460F73" w:rsidRDefault="00460F73" w:rsidP="00460F73">
      <w:pPr>
        <w:pStyle w:val="PlainText"/>
        <w:spacing w:before="120"/>
        <w:rPr>
          <w:rFonts w:ascii="Arial Rounded MT Bold" w:hAnsi="Arial Rounded MT Bold"/>
          <w:sz w:val="24"/>
          <w:szCs w:val="24"/>
        </w:rPr>
      </w:pPr>
      <w:r w:rsidRPr="00460F73">
        <w:rPr>
          <w:rFonts w:ascii="Arial Rounded MT Bold" w:hAnsi="Arial Rounded MT Bold"/>
          <w:sz w:val="24"/>
          <w:szCs w:val="24"/>
        </w:rPr>
        <w:t xml:space="preserve">The following general principles apply to every </w:t>
      </w:r>
      <w:r w:rsidR="00D618BD" w:rsidRPr="00D618BD">
        <w:rPr>
          <w:rFonts w:ascii="Arial Rounded MT Bold" w:hAnsi="Arial Rounded MT Bold"/>
          <w:i/>
          <w:sz w:val="24"/>
          <w:szCs w:val="24"/>
        </w:rPr>
        <w:t>covered individual</w:t>
      </w:r>
      <w:r w:rsidR="00D618BD">
        <w:rPr>
          <w:rFonts w:ascii="Arial Rounded MT Bold" w:hAnsi="Arial Rounded MT Bold"/>
          <w:sz w:val="24"/>
          <w:szCs w:val="24"/>
        </w:rPr>
        <w:t xml:space="preserve"> relative to their respective roles within the organization.  </w:t>
      </w:r>
      <w:r w:rsidRPr="00460F73">
        <w:rPr>
          <w:rFonts w:ascii="Arial Rounded MT Bold" w:hAnsi="Arial Rounded MT Bold"/>
          <w:sz w:val="24"/>
          <w:szCs w:val="24"/>
        </w:rPr>
        <w:t>Where a situation is not covered by the standards set forth</w:t>
      </w:r>
      <w:r w:rsidR="00D618BD">
        <w:rPr>
          <w:rFonts w:ascii="Arial Rounded MT Bold" w:hAnsi="Arial Rounded MT Bold"/>
          <w:sz w:val="24"/>
          <w:szCs w:val="24"/>
        </w:rPr>
        <w:t>, covered individual</w:t>
      </w:r>
      <w:r w:rsidR="002B2959">
        <w:rPr>
          <w:rFonts w:ascii="Arial Rounded MT Bold" w:hAnsi="Arial Rounded MT Bold"/>
          <w:sz w:val="24"/>
          <w:szCs w:val="24"/>
        </w:rPr>
        <w:t xml:space="preserve">s </w:t>
      </w:r>
      <w:r w:rsidRPr="00460F73">
        <w:rPr>
          <w:rFonts w:ascii="Arial Rounded MT Bold" w:hAnsi="Arial Rounded MT Bold"/>
          <w:sz w:val="24"/>
          <w:szCs w:val="24"/>
        </w:rPr>
        <w:t>shall apply the principles set forth in this plan in determining whether their conduct is</w:t>
      </w:r>
      <w:r w:rsidR="00D618BD">
        <w:rPr>
          <w:rFonts w:ascii="Arial Rounded MT Bold" w:hAnsi="Arial Rounded MT Bold"/>
          <w:sz w:val="24"/>
          <w:szCs w:val="24"/>
        </w:rPr>
        <w:t xml:space="preserve"> proper. Each covered individual</w:t>
      </w:r>
      <w:r w:rsidRPr="00460F73">
        <w:rPr>
          <w:rFonts w:ascii="Arial Rounded MT Bold" w:hAnsi="Arial Rounded MT Bold"/>
          <w:sz w:val="24"/>
          <w:szCs w:val="24"/>
        </w:rPr>
        <w:t xml:space="preserve"> is expected to abide by the following general principles: </w:t>
      </w:r>
    </w:p>
    <w:p w14:paraId="59FEE61A" w14:textId="77777777" w:rsidR="00460F73" w:rsidRDefault="00460F73" w:rsidP="00293177">
      <w:pPr>
        <w:pStyle w:val="PlainText"/>
        <w:numPr>
          <w:ilvl w:val="0"/>
          <w:numId w:val="6"/>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Serve the public, and treat all persons employed b</w:t>
      </w:r>
      <w:r w:rsidR="00A60EA4">
        <w:rPr>
          <w:rFonts w:ascii="Arial Rounded MT Bold" w:hAnsi="Arial Rounded MT Bold"/>
          <w:sz w:val="24"/>
          <w:szCs w:val="24"/>
        </w:rPr>
        <w:t>y or associated with the organization</w:t>
      </w:r>
      <w:r w:rsidRPr="00460F73">
        <w:rPr>
          <w:rFonts w:ascii="Arial Rounded MT Bold" w:hAnsi="Arial Rounded MT Bold"/>
          <w:sz w:val="24"/>
          <w:szCs w:val="24"/>
        </w:rPr>
        <w:t xml:space="preserve"> with respect, concern, courtesy, and responsiveness. </w:t>
      </w:r>
    </w:p>
    <w:p w14:paraId="22CE541B" w14:textId="77777777" w:rsidR="00D7708D" w:rsidRDefault="00D7708D"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Proactively market the organizations services in a manner which is fiscally and morally responsible, enables potential consumers to become a part of ADAPT services, and promotes the organization locally and in the larger arena of human services.</w:t>
      </w:r>
    </w:p>
    <w:p w14:paraId="607D4F6C" w14:textId="77777777" w:rsidR="0044461D" w:rsidRDefault="0044461D"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Protect the privacy of all consumers.</w:t>
      </w:r>
    </w:p>
    <w:p w14:paraId="425CC43E" w14:textId="77777777" w:rsidR="0044461D" w:rsidRPr="00460F73" w:rsidRDefault="0044461D"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Promote a culture free of harassment based on gender, race, color, religion, national origin, citizenship, age, sexual orientation, or any other condition.</w:t>
      </w:r>
    </w:p>
    <w:p w14:paraId="7BE14879" w14:textId="77777777" w:rsidR="00460F73" w:rsidRPr="00460F73" w:rsidRDefault="00460F73" w:rsidP="00293177">
      <w:pPr>
        <w:pStyle w:val="PlainText"/>
        <w:numPr>
          <w:ilvl w:val="0"/>
          <w:numId w:val="6"/>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Suppor</w:t>
      </w:r>
      <w:r w:rsidR="00D618BD">
        <w:rPr>
          <w:rFonts w:ascii="Arial Rounded MT Bold" w:hAnsi="Arial Rounded MT Bold"/>
          <w:sz w:val="24"/>
          <w:szCs w:val="24"/>
        </w:rPr>
        <w:t>t equal treatment of all consumer</w:t>
      </w:r>
      <w:r w:rsidRPr="00460F73">
        <w:rPr>
          <w:rFonts w:ascii="Arial Rounded MT Bold" w:hAnsi="Arial Rounded MT Bold"/>
          <w:sz w:val="24"/>
          <w:szCs w:val="24"/>
        </w:rPr>
        <w:t>s, employees and other per</w:t>
      </w:r>
      <w:r w:rsidR="00A60EA4">
        <w:rPr>
          <w:rFonts w:ascii="Arial Rounded MT Bold" w:hAnsi="Arial Rounded MT Bold"/>
          <w:sz w:val="24"/>
          <w:szCs w:val="24"/>
        </w:rPr>
        <w:t>sons associated with the organization</w:t>
      </w:r>
      <w:r w:rsidRPr="00460F73">
        <w:rPr>
          <w:rFonts w:ascii="Arial Rounded MT Bold" w:hAnsi="Arial Rounded MT Bold"/>
          <w:sz w:val="24"/>
          <w:szCs w:val="24"/>
        </w:rPr>
        <w:t>, or obtaining or pr</w:t>
      </w:r>
      <w:r w:rsidR="00A60EA4">
        <w:rPr>
          <w:rFonts w:ascii="Arial Rounded MT Bold" w:hAnsi="Arial Rounded MT Bold"/>
          <w:sz w:val="24"/>
          <w:szCs w:val="24"/>
        </w:rPr>
        <w:t>oviding services to the organization</w:t>
      </w:r>
      <w:r w:rsidRPr="00460F73">
        <w:rPr>
          <w:rFonts w:ascii="Arial Rounded MT Bold" w:hAnsi="Arial Rounded MT Bold"/>
          <w:sz w:val="24"/>
          <w:szCs w:val="24"/>
        </w:rPr>
        <w:t>, without regard to race, gender, color, age, religion, national origin, veterans’ status, marital status, sexual orientation, or individual disabilities.</w:t>
      </w:r>
    </w:p>
    <w:p w14:paraId="0CA654E1" w14:textId="77777777" w:rsidR="00460F73" w:rsidRPr="00460F73" w:rsidRDefault="00460F73" w:rsidP="00293177">
      <w:pPr>
        <w:pStyle w:val="PlainText"/>
        <w:numPr>
          <w:ilvl w:val="0"/>
          <w:numId w:val="6"/>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 xml:space="preserve">Avoid actual or potential conflicts of interest including the appearance of a conflict of interest, except as allowed </w:t>
      </w:r>
      <w:r w:rsidR="00A60EA4">
        <w:rPr>
          <w:rFonts w:ascii="Arial Rounded MT Bold" w:hAnsi="Arial Rounded MT Bold"/>
          <w:sz w:val="24"/>
          <w:szCs w:val="24"/>
        </w:rPr>
        <w:t>by this policy or other</w:t>
      </w:r>
      <w:r w:rsidRPr="00460F73">
        <w:rPr>
          <w:rFonts w:ascii="Arial Rounded MT Bold" w:hAnsi="Arial Rounded MT Bold"/>
          <w:sz w:val="24"/>
          <w:szCs w:val="24"/>
        </w:rPr>
        <w:t xml:space="preserve"> policies</w:t>
      </w:r>
      <w:r w:rsidR="00A60EA4">
        <w:rPr>
          <w:rFonts w:ascii="Arial Rounded MT Bold" w:hAnsi="Arial Rounded MT Bold"/>
          <w:sz w:val="24"/>
          <w:szCs w:val="24"/>
        </w:rPr>
        <w:t xml:space="preserve"> of the organization</w:t>
      </w:r>
      <w:r w:rsidRPr="00460F73">
        <w:rPr>
          <w:rFonts w:ascii="Arial Rounded MT Bold" w:hAnsi="Arial Rounded MT Bold"/>
          <w:sz w:val="24"/>
          <w:szCs w:val="24"/>
        </w:rPr>
        <w:t xml:space="preserve">. </w:t>
      </w:r>
    </w:p>
    <w:p w14:paraId="6412E639" w14:textId="77777777" w:rsidR="00460F73" w:rsidRPr="00460F73" w:rsidRDefault="00460F73" w:rsidP="00293177">
      <w:pPr>
        <w:pStyle w:val="PlainText"/>
        <w:numPr>
          <w:ilvl w:val="0"/>
          <w:numId w:val="6"/>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Promptly report to your supervisor any situati</w:t>
      </w:r>
      <w:r w:rsidR="00D618BD">
        <w:rPr>
          <w:rFonts w:ascii="Arial Rounded MT Bold" w:hAnsi="Arial Rounded MT Bold"/>
          <w:sz w:val="24"/>
          <w:szCs w:val="24"/>
        </w:rPr>
        <w:t>on in which a covered individual</w:t>
      </w:r>
      <w:r w:rsidRPr="00460F73">
        <w:rPr>
          <w:rFonts w:ascii="Arial Rounded MT Bold" w:hAnsi="Arial Rounded MT Bold"/>
          <w:sz w:val="24"/>
          <w:szCs w:val="24"/>
        </w:rPr>
        <w:t xml:space="preserve"> reasonably feels that they may be or may become involved in a conflict of interest, whether or not such situation is specifically described in this policy.</w:t>
      </w:r>
    </w:p>
    <w:p w14:paraId="4416F22C" w14:textId="77777777" w:rsidR="00460F73" w:rsidRPr="00460F73" w:rsidRDefault="00460F73" w:rsidP="00293177">
      <w:pPr>
        <w:pStyle w:val="PlainText"/>
        <w:numPr>
          <w:ilvl w:val="0"/>
          <w:numId w:val="6"/>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Recognize that personal gains from employm</w:t>
      </w:r>
      <w:r w:rsidR="00A60EA4">
        <w:rPr>
          <w:rFonts w:ascii="Arial Rounded MT Bold" w:hAnsi="Arial Rounded MT Bold"/>
          <w:sz w:val="24"/>
          <w:szCs w:val="24"/>
        </w:rPr>
        <w:t>ent or service to the organization</w:t>
      </w:r>
      <w:r w:rsidRPr="00460F73">
        <w:rPr>
          <w:rFonts w:ascii="Arial Rounded MT Bold" w:hAnsi="Arial Rounded MT Bold"/>
          <w:sz w:val="24"/>
          <w:szCs w:val="24"/>
        </w:rPr>
        <w:t xml:space="preserve"> are limited to respect, recognition, salary, and normal employee benefits. </w:t>
      </w:r>
    </w:p>
    <w:p w14:paraId="3F55572E" w14:textId="77777777" w:rsidR="00460F73" w:rsidRPr="00460F73" w:rsidRDefault="00460F73" w:rsidP="00293177">
      <w:pPr>
        <w:pStyle w:val="PlainText"/>
        <w:numPr>
          <w:ilvl w:val="0"/>
          <w:numId w:val="6"/>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Demonstrate the highest standards of personal integrity in all actions related to or affect</w:t>
      </w:r>
      <w:r w:rsidR="00A60EA4">
        <w:rPr>
          <w:rFonts w:ascii="Arial Rounded MT Bold" w:hAnsi="Arial Rounded MT Bold"/>
          <w:sz w:val="24"/>
          <w:szCs w:val="24"/>
        </w:rPr>
        <w:t>ing the business of the organization</w:t>
      </w:r>
      <w:r w:rsidRPr="00460F73">
        <w:rPr>
          <w:rFonts w:ascii="Arial Rounded MT Bold" w:hAnsi="Arial Rounded MT Bold"/>
          <w:sz w:val="24"/>
          <w:szCs w:val="24"/>
        </w:rPr>
        <w:t xml:space="preserve">. </w:t>
      </w:r>
    </w:p>
    <w:p w14:paraId="47FE4758" w14:textId="77777777" w:rsidR="00460F73" w:rsidRPr="00460F73" w:rsidRDefault="00460F73" w:rsidP="00293177">
      <w:pPr>
        <w:pStyle w:val="PlainText"/>
        <w:numPr>
          <w:ilvl w:val="0"/>
          <w:numId w:val="6"/>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Not use your relationsh</w:t>
      </w:r>
      <w:r w:rsidR="00A60EA4">
        <w:rPr>
          <w:rFonts w:ascii="Arial Rounded MT Bold" w:hAnsi="Arial Rounded MT Bold"/>
          <w:sz w:val="24"/>
          <w:szCs w:val="24"/>
        </w:rPr>
        <w:t>ip with the organization</w:t>
      </w:r>
      <w:r w:rsidRPr="00460F73">
        <w:rPr>
          <w:rFonts w:ascii="Arial Rounded MT Bold" w:hAnsi="Arial Rounded MT Bold"/>
          <w:sz w:val="24"/>
          <w:szCs w:val="24"/>
        </w:rPr>
        <w:t xml:space="preserve"> to bestow any benefit on anyone related to the person by family, business, or social relationship. </w:t>
      </w:r>
    </w:p>
    <w:p w14:paraId="0103C753" w14:textId="77777777" w:rsidR="00460F73" w:rsidRDefault="00460F73" w:rsidP="00293177">
      <w:pPr>
        <w:pStyle w:val="PlainText"/>
        <w:numPr>
          <w:ilvl w:val="0"/>
          <w:numId w:val="6"/>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Not disclose or use or allow others to use confidential information</w:t>
      </w:r>
      <w:r w:rsidR="00D7708D">
        <w:rPr>
          <w:rFonts w:ascii="Arial Rounded MT Bold" w:hAnsi="Arial Rounded MT Bold"/>
          <w:sz w:val="24"/>
          <w:szCs w:val="24"/>
        </w:rPr>
        <w:t>, including the use of individual consumer information,</w:t>
      </w:r>
      <w:r w:rsidRPr="00460F73">
        <w:rPr>
          <w:rFonts w:ascii="Arial Rounded MT Bold" w:hAnsi="Arial Rounded MT Bold"/>
          <w:sz w:val="24"/>
          <w:szCs w:val="24"/>
        </w:rPr>
        <w:t xml:space="preserve"> obtained as the result of you</w:t>
      </w:r>
      <w:r w:rsidR="00A60EA4">
        <w:rPr>
          <w:rFonts w:ascii="Arial Rounded MT Bold" w:hAnsi="Arial Rounded MT Bold"/>
          <w:sz w:val="24"/>
          <w:szCs w:val="24"/>
        </w:rPr>
        <w:t>r relationship with the organization</w:t>
      </w:r>
      <w:r w:rsidR="00AF6BFF">
        <w:rPr>
          <w:rFonts w:ascii="Arial Rounded MT Bold" w:hAnsi="Arial Rounded MT Bold"/>
          <w:sz w:val="24"/>
          <w:szCs w:val="24"/>
        </w:rPr>
        <w:t>,</w:t>
      </w:r>
      <w:r w:rsidRPr="00460F73">
        <w:rPr>
          <w:rFonts w:ascii="Arial Rounded MT Bold" w:hAnsi="Arial Rounded MT Bold"/>
          <w:sz w:val="24"/>
          <w:szCs w:val="24"/>
        </w:rPr>
        <w:t xml:space="preserve"> for private gain or private purposes.</w:t>
      </w:r>
      <w:r w:rsidR="00D7708D">
        <w:rPr>
          <w:rFonts w:ascii="Arial Rounded MT Bold" w:hAnsi="Arial Rounded MT Bold"/>
          <w:sz w:val="24"/>
          <w:szCs w:val="24"/>
        </w:rPr>
        <w:t xml:space="preserve">  </w:t>
      </w:r>
    </w:p>
    <w:p w14:paraId="09027227" w14:textId="77777777" w:rsidR="00D7708D" w:rsidRDefault="00AF6BFF"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Respect the right to informed consent of p</w:t>
      </w:r>
      <w:r w:rsidR="00D7708D">
        <w:rPr>
          <w:rFonts w:ascii="Arial Rounded MT Bold" w:hAnsi="Arial Rounded MT Bold"/>
          <w:sz w:val="24"/>
          <w:szCs w:val="24"/>
        </w:rPr>
        <w:t>otential and c</w:t>
      </w:r>
      <w:r>
        <w:rPr>
          <w:rFonts w:ascii="Arial Rounded MT Bold" w:hAnsi="Arial Rounded MT Bold"/>
          <w:sz w:val="24"/>
          <w:szCs w:val="24"/>
        </w:rPr>
        <w:t>urrent consumers and ensure all applicable</w:t>
      </w:r>
      <w:r w:rsidR="00D7708D">
        <w:rPr>
          <w:rFonts w:ascii="Arial Rounded MT Bold" w:hAnsi="Arial Rounded MT Bold"/>
          <w:sz w:val="24"/>
          <w:szCs w:val="24"/>
        </w:rPr>
        <w:t xml:space="preserve"> service information </w:t>
      </w:r>
      <w:r>
        <w:rPr>
          <w:rFonts w:ascii="Arial Rounded MT Bold" w:hAnsi="Arial Rounded MT Bold"/>
          <w:sz w:val="24"/>
          <w:szCs w:val="24"/>
        </w:rPr>
        <w:t>is provided.</w:t>
      </w:r>
      <w:r w:rsidR="00D7708D">
        <w:rPr>
          <w:rFonts w:ascii="Arial Rounded MT Bold" w:hAnsi="Arial Rounded MT Bold"/>
          <w:sz w:val="24"/>
          <w:szCs w:val="24"/>
        </w:rPr>
        <w:t xml:space="preserve">  (Refer to Adapt’s policy on Consumer Informed Consent</w:t>
      </w:r>
      <w:r w:rsidR="00931717">
        <w:rPr>
          <w:rFonts w:ascii="Arial Rounded MT Bold" w:hAnsi="Arial Rounded MT Bold"/>
          <w:sz w:val="24"/>
          <w:szCs w:val="24"/>
        </w:rPr>
        <w:t>.</w:t>
      </w:r>
    </w:p>
    <w:p w14:paraId="3DE20215" w14:textId="77777777" w:rsidR="00931717" w:rsidRDefault="00931717"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 xml:space="preserve">Be aware of each consumer’s legal decision-making status and maintain open communication with the legal decision-maker, as appropriate to the covered individual’s role in the organization. </w:t>
      </w:r>
    </w:p>
    <w:p w14:paraId="2276C2A6" w14:textId="77777777" w:rsidR="00F721BF" w:rsidRDefault="00F721BF"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W</w:t>
      </w:r>
      <w:r w:rsidR="00931717">
        <w:rPr>
          <w:rFonts w:ascii="Arial Rounded MT Bold" w:hAnsi="Arial Rounded MT Bold"/>
          <w:sz w:val="24"/>
          <w:szCs w:val="24"/>
        </w:rPr>
        <w:t>itness the legal decision</w:t>
      </w:r>
      <w:r>
        <w:rPr>
          <w:rFonts w:ascii="Arial Rounded MT Bold" w:hAnsi="Arial Rounded MT Bold"/>
          <w:sz w:val="24"/>
          <w:szCs w:val="24"/>
        </w:rPr>
        <w:t>-maker</w:t>
      </w:r>
      <w:r w:rsidR="00931717">
        <w:rPr>
          <w:rFonts w:ascii="Arial Rounded MT Bold" w:hAnsi="Arial Rounded MT Bold"/>
          <w:sz w:val="24"/>
          <w:szCs w:val="24"/>
        </w:rPr>
        <w:t xml:space="preserve">’s signature </w:t>
      </w:r>
      <w:r>
        <w:rPr>
          <w:rFonts w:ascii="Arial Rounded MT Bold" w:hAnsi="Arial Rounded MT Bold"/>
          <w:sz w:val="24"/>
          <w:szCs w:val="24"/>
        </w:rPr>
        <w:t>on documents, for the purpose of facilitating medical treatment and Adapt services, when requested</w:t>
      </w:r>
      <w:r w:rsidR="00931717">
        <w:rPr>
          <w:rFonts w:ascii="Arial Rounded MT Bold" w:hAnsi="Arial Rounded MT Bold"/>
          <w:sz w:val="24"/>
          <w:szCs w:val="24"/>
        </w:rPr>
        <w:t xml:space="preserve">.  </w:t>
      </w:r>
    </w:p>
    <w:p w14:paraId="41162263" w14:textId="2EDEB433" w:rsidR="00931717" w:rsidRPr="00460F73" w:rsidRDefault="00F721BF"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Not serve as a witness for</w:t>
      </w:r>
      <w:r w:rsidR="00931717">
        <w:rPr>
          <w:rFonts w:ascii="Arial Rounded MT Bold" w:hAnsi="Arial Rounded MT Bold"/>
          <w:sz w:val="24"/>
          <w:szCs w:val="24"/>
        </w:rPr>
        <w:t xml:space="preserve"> </w:t>
      </w:r>
      <w:r>
        <w:rPr>
          <w:rFonts w:ascii="Arial Rounded MT Bold" w:hAnsi="Arial Rounded MT Bold"/>
          <w:sz w:val="24"/>
          <w:szCs w:val="24"/>
        </w:rPr>
        <w:t xml:space="preserve">the legal decision-maker’s signature on </w:t>
      </w:r>
      <w:r w:rsidR="00931717">
        <w:rPr>
          <w:rFonts w:ascii="Arial Rounded MT Bold" w:hAnsi="Arial Rounded MT Bold"/>
          <w:sz w:val="24"/>
          <w:szCs w:val="24"/>
        </w:rPr>
        <w:t>legal documents such as guardianship, Power o</w:t>
      </w:r>
      <w:r>
        <w:rPr>
          <w:rFonts w:ascii="Arial Rounded MT Bold" w:hAnsi="Arial Rounded MT Bold"/>
          <w:sz w:val="24"/>
          <w:szCs w:val="24"/>
        </w:rPr>
        <w:t xml:space="preserve">f Attorney, DNR, etc., </w:t>
      </w:r>
      <w:r w:rsidR="00931717">
        <w:rPr>
          <w:rFonts w:ascii="Arial Rounded MT Bold" w:hAnsi="Arial Rounded MT Bold"/>
          <w:sz w:val="24"/>
          <w:szCs w:val="24"/>
        </w:rPr>
        <w:t xml:space="preserve">unless </w:t>
      </w:r>
      <w:r w:rsidR="00E51A35">
        <w:rPr>
          <w:rFonts w:ascii="Arial Rounded MT Bold" w:hAnsi="Arial Rounded MT Bold"/>
          <w:sz w:val="24"/>
          <w:szCs w:val="24"/>
        </w:rPr>
        <w:t>the Executive Director makes an exception</w:t>
      </w:r>
      <w:r w:rsidR="00931717">
        <w:rPr>
          <w:rFonts w:ascii="Arial Rounded MT Bold" w:hAnsi="Arial Rounded MT Bold"/>
          <w:sz w:val="24"/>
          <w:szCs w:val="24"/>
        </w:rPr>
        <w:t>.</w:t>
      </w:r>
    </w:p>
    <w:p w14:paraId="0931FFC4" w14:textId="77777777" w:rsidR="00460F73" w:rsidRPr="00460F73" w:rsidRDefault="00460F73" w:rsidP="00293177">
      <w:pPr>
        <w:pStyle w:val="PlainText"/>
        <w:numPr>
          <w:ilvl w:val="0"/>
          <w:numId w:val="6"/>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Not accept any fee, compensation, gift, payment of expense, or any other thing of monetary value except as author</w:t>
      </w:r>
      <w:r w:rsidR="00A60EA4">
        <w:rPr>
          <w:rFonts w:ascii="Arial Rounded MT Bold" w:hAnsi="Arial Rounded MT Bold"/>
          <w:sz w:val="24"/>
          <w:szCs w:val="24"/>
        </w:rPr>
        <w:t>ized by policies of the organization</w:t>
      </w:r>
      <w:r w:rsidRPr="00460F73">
        <w:rPr>
          <w:rFonts w:ascii="Arial Rounded MT Bold" w:hAnsi="Arial Rounded MT Bold"/>
          <w:sz w:val="24"/>
          <w:szCs w:val="24"/>
        </w:rPr>
        <w:t xml:space="preserve">. </w:t>
      </w:r>
    </w:p>
    <w:p w14:paraId="5E2DC6D6" w14:textId="77777777" w:rsidR="00460F73" w:rsidRPr="00460F73" w:rsidRDefault="00460F73" w:rsidP="00293177">
      <w:pPr>
        <w:pStyle w:val="PlainText"/>
        <w:numPr>
          <w:ilvl w:val="0"/>
          <w:numId w:val="6"/>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 xml:space="preserve">Not engage in outside employment except as </w:t>
      </w:r>
      <w:r w:rsidR="00A60EA4">
        <w:rPr>
          <w:rFonts w:ascii="Arial Rounded MT Bold" w:hAnsi="Arial Rounded MT Bold"/>
          <w:sz w:val="24"/>
          <w:szCs w:val="24"/>
        </w:rPr>
        <w:t>authorized by policies of the organization</w:t>
      </w:r>
      <w:r w:rsidRPr="00460F73">
        <w:rPr>
          <w:rFonts w:ascii="Arial Rounded MT Bold" w:hAnsi="Arial Rounded MT Bold"/>
          <w:sz w:val="24"/>
          <w:szCs w:val="24"/>
        </w:rPr>
        <w:t xml:space="preserve">. No covered individual shall hold a public office or employment that is incompatible with their duties and obligations. </w:t>
      </w:r>
    </w:p>
    <w:p w14:paraId="1D31E845" w14:textId="77777777" w:rsidR="00460F73" w:rsidRDefault="00A60EA4"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Not use the organization’s</w:t>
      </w:r>
      <w:r w:rsidR="00460F73" w:rsidRPr="00460F73">
        <w:rPr>
          <w:rFonts w:ascii="Arial Rounded MT Bold" w:hAnsi="Arial Rounded MT Bold"/>
          <w:sz w:val="24"/>
          <w:szCs w:val="24"/>
        </w:rPr>
        <w:t xml:space="preserve"> time, property, equipment, supplies, or support services for private gain, or private purposes, except such limited use as author</w:t>
      </w:r>
      <w:r>
        <w:rPr>
          <w:rFonts w:ascii="Arial Rounded MT Bold" w:hAnsi="Arial Rounded MT Bold"/>
          <w:sz w:val="24"/>
          <w:szCs w:val="24"/>
        </w:rPr>
        <w:t>ized by policies of the organization</w:t>
      </w:r>
      <w:r w:rsidR="00460F73" w:rsidRPr="00460F73">
        <w:rPr>
          <w:rFonts w:ascii="Arial Rounded MT Bold" w:hAnsi="Arial Rounded MT Bold"/>
          <w:sz w:val="24"/>
          <w:szCs w:val="24"/>
        </w:rPr>
        <w:t>.</w:t>
      </w:r>
    </w:p>
    <w:p w14:paraId="1EA86175" w14:textId="77777777" w:rsidR="00460F73" w:rsidRDefault="00E80107"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F</w:t>
      </w:r>
      <w:r w:rsidR="003533F0" w:rsidRPr="00460F73">
        <w:rPr>
          <w:rFonts w:ascii="Arial Rounded MT Bold" w:hAnsi="Arial Rounded MT Bold"/>
          <w:sz w:val="24"/>
          <w:szCs w:val="24"/>
        </w:rPr>
        <w:t xml:space="preserve">ollow the standards set forth in this Compliance Plan, as well as all applicable laws.  </w:t>
      </w:r>
    </w:p>
    <w:p w14:paraId="3CAF766F" w14:textId="77777777" w:rsidR="00460F73" w:rsidRDefault="00E80107"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 xml:space="preserve">Not </w:t>
      </w:r>
      <w:r w:rsidR="003533F0" w:rsidRPr="00460F73">
        <w:rPr>
          <w:rFonts w:ascii="Arial Rounded MT Bold" w:hAnsi="Arial Rounded MT Bold"/>
          <w:sz w:val="24"/>
          <w:szCs w:val="24"/>
        </w:rPr>
        <w:t xml:space="preserve">make, </w:t>
      </w:r>
      <w:r w:rsidR="00986D31" w:rsidRPr="00460F73">
        <w:rPr>
          <w:rFonts w:ascii="Arial Rounded MT Bold" w:hAnsi="Arial Rounded MT Bold"/>
          <w:sz w:val="24"/>
          <w:szCs w:val="24"/>
        </w:rPr>
        <w:t>file,</w:t>
      </w:r>
      <w:r w:rsidR="003533F0" w:rsidRPr="00460F73">
        <w:rPr>
          <w:rFonts w:ascii="Arial Rounded MT Bold" w:hAnsi="Arial Rounded MT Bold"/>
          <w:sz w:val="24"/>
          <w:szCs w:val="24"/>
        </w:rPr>
        <w:t xml:space="preserve"> or use any false, fictitious, or fraudulent statements or documents in connection with the delivery of, or payment for, health care benefits, </w:t>
      </w:r>
      <w:r w:rsidR="00986D31" w:rsidRPr="00460F73">
        <w:rPr>
          <w:rFonts w:ascii="Arial Rounded MT Bold" w:hAnsi="Arial Rounded MT Bold"/>
          <w:sz w:val="24"/>
          <w:szCs w:val="24"/>
        </w:rPr>
        <w:t>items,</w:t>
      </w:r>
      <w:r w:rsidR="003533F0" w:rsidRPr="00460F73">
        <w:rPr>
          <w:rFonts w:ascii="Arial Rounded MT Bold" w:hAnsi="Arial Rounded MT Bold"/>
          <w:sz w:val="24"/>
          <w:szCs w:val="24"/>
        </w:rPr>
        <w:t xml:space="preserve"> or services.  </w:t>
      </w:r>
    </w:p>
    <w:p w14:paraId="325F4B41" w14:textId="77777777" w:rsidR="00460F73" w:rsidRDefault="00E80107"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 xml:space="preserve">Not </w:t>
      </w:r>
      <w:r w:rsidR="003533F0" w:rsidRPr="00460F73">
        <w:rPr>
          <w:rFonts w:ascii="Arial Rounded MT Bold" w:hAnsi="Arial Rounded MT Bold"/>
          <w:sz w:val="24"/>
          <w:szCs w:val="24"/>
        </w:rPr>
        <w:t xml:space="preserve">falsify, </w:t>
      </w:r>
      <w:r w:rsidR="00986D31" w:rsidRPr="00460F73">
        <w:rPr>
          <w:rFonts w:ascii="Arial Rounded MT Bold" w:hAnsi="Arial Rounded MT Bold"/>
          <w:sz w:val="24"/>
          <w:szCs w:val="24"/>
        </w:rPr>
        <w:t>conceal,</w:t>
      </w:r>
      <w:r w:rsidR="003533F0" w:rsidRPr="00460F73">
        <w:rPr>
          <w:rFonts w:ascii="Arial Rounded MT Bold" w:hAnsi="Arial Rounded MT Bold"/>
          <w:sz w:val="24"/>
          <w:szCs w:val="24"/>
        </w:rPr>
        <w:t xml:space="preserve"> or cover up a material </w:t>
      </w:r>
      <w:r>
        <w:rPr>
          <w:rFonts w:ascii="Arial Rounded MT Bold" w:hAnsi="Arial Rounded MT Bold"/>
          <w:sz w:val="24"/>
          <w:szCs w:val="24"/>
        </w:rPr>
        <w:t>fact in the performance of</w:t>
      </w:r>
      <w:r w:rsidR="003533F0" w:rsidRPr="00460F73">
        <w:rPr>
          <w:rFonts w:ascii="Arial Rounded MT Bold" w:hAnsi="Arial Rounded MT Bold"/>
          <w:sz w:val="24"/>
          <w:szCs w:val="24"/>
        </w:rPr>
        <w:t xml:space="preserve"> duties. </w:t>
      </w:r>
    </w:p>
    <w:p w14:paraId="0CD6C8AB" w14:textId="77777777" w:rsidR="00D7708D" w:rsidRDefault="00754989" w:rsidP="00293177">
      <w:pPr>
        <w:pStyle w:val="PlainText"/>
        <w:numPr>
          <w:ilvl w:val="0"/>
          <w:numId w:val="6"/>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R</w:t>
      </w:r>
      <w:r w:rsidR="0044461D">
        <w:rPr>
          <w:rFonts w:ascii="Arial Rounded MT Bold" w:hAnsi="Arial Rounded MT Bold"/>
          <w:sz w:val="24"/>
          <w:szCs w:val="24"/>
        </w:rPr>
        <w:t xml:space="preserve">eport suspected fraud, waste </w:t>
      </w:r>
      <w:r>
        <w:rPr>
          <w:rFonts w:ascii="Arial Rounded MT Bold" w:hAnsi="Arial Rounded MT Bold"/>
          <w:sz w:val="24"/>
          <w:szCs w:val="24"/>
        </w:rPr>
        <w:t>or abuse, or any other violation of the Compliance Plan,</w:t>
      </w:r>
      <w:r w:rsidR="003533F0" w:rsidRPr="00460F73">
        <w:rPr>
          <w:rFonts w:ascii="Arial Rounded MT Bold" w:hAnsi="Arial Rounded MT Bold"/>
          <w:sz w:val="24"/>
          <w:szCs w:val="24"/>
        </w:rPr>
        <w:t xml:space="preserve"> to their immediate supervisor or the Com</w:t>
      </w:r>
      <w:r>
        <w:rPr>
          <w:rFonts w:ascii="Arial Rounded MT Bold" w:hAnsi="Arial Rounded MT Bold"/>
          <w:sz w:val="24"/>
          <w:szCs w:val="24"/>
        </w:rPr>
        <w:t>pliance Officer, without fear of retaliation by any employee or board member.</w:t>
      </w:r>
    </w:p>
    <w:p w14:paraId="26DD099C" w14:textId="77777777" w:rsidR="00754989" w:rsidRPr="00460F73" w:rsidRDefault="00754989" w:rsidP="00F721BF">
      <w:pPr>
        <w:pStyle w:val="PlainText"/>
        <w:spacing w:before="120"/>
        <w:rPr>
          <w:rFonts w:ascii="Arial Rounded MT Bold" w:hAnsi="Arial Rounded MT Bold"/>
          <w:sz w:val="24"/>
          <w:szCs w:val="24"/>
        </w:rPr>
      </w:pPr>
    </w:p>
    <w:p w14:paraId="08C67613" w14:textId="77777777" w:rsidR="003533F0" w:rsidRPr="00293177" w:rsidRDefault="003533F0" w:rsidP="00293177">
      <w:pPr>
        <w:pStyle w:val="PlainText"/>
        <w:numPr>
          <w:ilvl w:val="0"/>
          <w:numId w:val="10"/>
        </w:numPr>
        <w:spacing w:before="120"/>
        <w:rPr>
          <w:rFonts w:ascii="Arial Rounded MT Bold" w:hAnsi="Arial Rounded MT Bold"/>
          <w:b/>
          <w:sz w:val="24"/>
          <w:szCs w:val="24"/>
        </w:rPr>
      </w:pPr>
      <w:r w:rsidRPr="00293177">
        <w:rPr>
          <w:rFonts w:ascii="Arial Rounded MT Bold" w:hAnsi="Arial Rounded MT Bold"/>
          <w:b/>
          <w:sz w:val="24"/>
          <w:szCs w:val="24"/>
          <w:u w:val="single"/>
        </w:rPr>
        <w:t>Potential Risk Areas</w:t>
      </w:r>
      <w:r w:rsidRPr="00293177">
        <w:rPr>
          <w:rFonts w:ascii="Arial Rounded MT Bold" w:hAnsi="Arial Rounded MT Bold"/>
          <w:b/>
          <w:sz w:val="24"/>
          <w:szCs w:val="24"/>
        </w:rPr>
        <w:t xml:space="preserve">  </w:t>
      </w:r>
    </w:p>
    <w:p w14:paraId="40AC668F" w14:textId="77777777" w:rsidR="00E80107" w:rsidRPr="00460F73" w:rsidRDefault="00E80107" w:rsidP="00E80107">
      <w:pPr>
        <w:pStyle w:val="PlainText"/>
        <w:spacing w:before="120"/>
        <w:ind w:left="360"/>
        <w:rPr>
          <w:rFonts w:ascii="Arial Rounded MT Bold" w:hAnsi="Arial Rounded MT Bold"/>
          <w:sz w:val="24"/>
          <w:szCs w:val="24"/>
        </w:rPr>
      </w:pPr>
      <w:r>
        <w:rPr>
          <w:rFonts w:ascii="Arial Rounded MT Bold" w:hAnsi="Arial Rounded MT Bold"/>
          <w:sz w:val="24"/>
          <w:szCs w:val="24"/>
        </w:rPr>
        <w:t>The following areas have been identified as potential vulnerabilities of the organization.</w:t>
      </w:r>
    </w:p>
    <w:p w14:paraId="30E74382" w14:textId="77777777" w:rsidR="003533F0" w:rsidRPr="00460F73" w:rsidRDefault="003533F0" w:rsidP="00293177">
      <w:pPr>
        <w:pStyle w:val="PlainText"/>
        <w:numPr>
          <w:ilvl w:val="0"/>
          <w:numId w:val="15"/>
        </w:numPr>
        <w:spacing w:before="120"/>
        <w:rPr>
          <w:rFonts w:ascii="Arial Rounded MT Bold" w:hAnsi="Arial Rounded MT Bold"/>
          <w:sz w:val="24"/>
          <w:szCs w:val="24"/>
        </w:rPr>
      </w:pPr>
      <w:r w:rsidRPr="00460F73">
        <w:rPr>
          <w:rFonts w:ascii="Arial Rounded MT Bold" w:hAnsi="Arial Rounded MT Bold"/>
          <w:sz w:val="24"/>
          <w:szCs w:val="24"/>
        </w:rPr>
        <w:t>Billing for procedures, items or services that were not provided;</w:t>
      </w:r>
    </w:p>
    <w:p w14:paraId="3315979C" w14:textId="77777777" w:rsidR="003533F0" w:rsidRPr="00460F73" w:rsidRDefault="003533F0" w:rsidP="00293177">
      <w:pPr>
        <w:pStyle w:val="PlainText"/>
        <w:numPr>
          <w:ilvl w:val="0"/>
          <w:numId w:val="15"/>
        </w:numPr>
        <w:spacing w:before="120"/>
        <w:rPr>
          <w:rFonts w:ascii="Arial Rounded MT Bold" w:hAnsi="Arial Rounded MT Bold"/>
          <w:sz w:val="24"/>
          <w:szCs w:val="24"/>
        </w:rPr>
      </w:pPr>
      <w:r w:rsidRPr="00460F73">
        <w:rPr>
          <w:rFonts w:ascii="Arial Rounded MT Bold" w:hAnsi="Arial Rounded MT Bold"/>
          <w:sz w:val="24"/>
          <w:szCs w:val="24"/>
        </w:rPr>
        <w:t xml:space="preserve">Billing for procedures, items or services that are not documented; </w:t>
      </w:r>
    </w:p>
    <w:p w14:paraId="5E661D27" w14:textId="77777777" w:rsidR="003533F0" w:rsidRPr="00460F73" w:rsidRDefault="003533F0" w:rsidP="00293177">
      <w:pPr>
        <w:pStyle w:val="PlainText"/>
        <w:numPr>
          <w:ilvl w:val="0"/>
          <w:numId w:val="15"/>
        </w:numPr>
        <w:spacing w:before="120"/>
        <w:rPr>
          <w:rFonts w:ascii="Arial Rounded MT Bold" w:hAnsi="Arial Rounded MT Bold"/>
          <w:sz w:val="24"/>
          <w:szCs w:val="24"/>
        </w:rPr>
      </w:pPr>
      <w:r w:rsidRPr="00460F73">
        <w:rPr>
          <w:rFonts w:ascii="Arial Rounded MT Bold" w:hAnsi="Arial Rounded MT Bold"/>
          <w:sz w:val="24"/>
          <w:szCs w:val="24"/>
        </w:rPr>
        <w:t xml:space="preserve">Submitting duplicate claims: </w:t>
      </w:r>
    </w:p>
    <w:p w14:paraId="0E794713" w14:textId="77777777" w:rsidR="003533F0" w:rsidRPr="00460F73" w:rsidRDefault="003533F0" w:rsidP="00293177">
      <w:pPr>
        <w:pStyle w:val="PlainText"/>
        <w:numPr>
          <w:ilvl w:val="0"/>
          <w:numId w:val="11"/>
        </w:numPr>
        <w:spacing w:before="120"/>
        <w:rPr>
          <w:rFonts w:ascii="Arial Rounded MT Bold" w:hAnsi="Arial Rounded MT Bold"/>
          <w:sz w:val="24"/>
          <w:szCs w:val="24"/>
        </w:rPr>
      </w:pPr>
      <w:r w:rsidRPr="00460F73">
        <w:rPr>
          <w:rFonts w:ascii="Arial Rounded MT Bold" w:hAnsi="Arial Rounded MT Bold"/>
          <w:sz w:val="24"/>
          <w:szCs w:val="24"/>
        </w:rPr>
        <w:t>More than one claim for the same service;</w:t>
      </w:r>
    </w:p>
    <w:p w14:paraId="5DA85893" w14:textId="77777777" w:rsidR="003533F0" w:rsidRPr="00460F73" w:rsidRDefault="003533F0" w:rsidP="00293177">
      <w:pPr>
        <w:pStyle w:val="PlainText"/>
        <w:numPr>
          <w:ilvl w:val="0"/>
          <w:numId w:val="11"/>
        </w:numPr>
        <w:spacing w:before="120"/>
        <w:rPr>
          <w:rFonts w:ascii="Arial Rounded MT Bold" w:hAnsi="Arial Rounded MT Bold"/>
          <w:sz w:val="24"/>
          <w:szCs w:val="24"/>
        </w:rPr>
      </w:pPr>
      <w:r w:rsidRPr="00460F73">
        <w:rPr>
          <w:rFonts w:ascii="Arial Rounded MT Bold" w:hAnsi="Arial Rounded MT Bold"/>
          <w:sz w:val="24"/>
          <w:szCs w:val="24"/>
        </w:rPr>
        <w:t xml:space="preserve">Claim is submitted to more than one primary payor at the same time; </w:t>
      </w:r>
    </w:p>
    <w:p w14:paraId="1E5AF3D8" w14:textId="77777777" w:rsidR="003533F0" w:rsidRPr="00EB0010" w:rsidRDefault="003533F0" w:rsidP="00EB0010">
      <w:pPr>
        <w:pStyle w:val="PlainText"/>
        <w:numPr>
          <w:ilvl w:val="0"/>
          <w:numId w:val="16"/>
        </w:numPr>
        <w:spacing w:before="120"/>
        <w:rPr>
          <w:rFonts w:ascii="Arial Rounded MT Bold" w:hAnsi="Arial Rounded MT Bold"/>
          <w:sz w:val="24"/>
          <w:szCs w:val="24"/>
        </w:rPr>
      </w:pPr>
      <w:r w:rsidRPr="00460F73">
        <w:rPr>
          <w:rFonts w:ascii="Arial Rounded MT Bold" w:hAnsi="Arial Rounded MT Bold"/>
          <w:sz w:val="24"/>
          <w:szCs w:val="24"/>
        </w:rPr>
        <w:t xml:space="preserve">Up-coding: </w:t>
      </w:r>
      <w:r w:rsidR="00EB0010">
        <w:rPr>
          <w:rFonts w:ascii="Arial Rounded MT Bold" w:hAnsi="Arial Rounded MT Bold"/>
          <w:sz w:val="24"/>
          <w:szCs w:val="24"/>
        </w:rPr>
        <w:t xml:space="preserve"> </w:t>
      </w:r>
      <w:r w:rsidRPr="00EB0010">
        <w:rPr>
          <w:rFonts w:ascii="Arial Rounded MT Bold" w:hAnsi="Arial Rounded MT Bold"/>
          <w:sz w:val="24"/>
          <w:szCs w:val="24"/>
        </w:rPr>
        <w:t xml:space="preserve">Using a billing code that provides a higher payment rate than the billing code that accurately reflects the service furnished to the </w:t>
      </w:r>
      <w:r w:rsidR="00EB0010" w:rsidRPr="00EB0010">
        <w:rPr>
          <w:rFonts w:ascii="Arial Rounded MT Bold" w:hAnsi="Arial Rounded MT Bold"/>
          <w:sz w:val="24"/>
          <w:szCs w:val="24"/>
        </w:rPr>
        <w:t>consumer.</w:t>
      </w:r>
    </w:p>
    <w:p w14:paraId="22496349" w14:textId="77777777" w:rsidR="003533F0" w:rsidRPr="00460F73" w:rsidRDefault="003533F0" w:rsidP="00293177">
      <w:pPr>
        <w:pStyle w:val="PlainText"/>
        <w:numPr>
          <w:ilvl w:val="0"/>
          <w:numId w:val="16"/>
        </w:numPr>
        <w:spacing w:before="120"/>
        <w:rPr>
          <w:rFonts w:ascii="Arial Rounded MT Bold" w:hAnsi="Arial Rounded MT Bold"/>
          <w:sz w:val="24"/>
          <w:szCs w:val="24"/>
        </w:rPr>
      </w:pPr>
      <w:r w:rsidRPr="00293177">
        <w:rPr>
          <w:rFonts w:ascii="Arial Rounded MT Bold" w:hAnsi="Arial Rounded MT Bold"/>
          <w:sz w:val="24"/>
          <w:szCs w:val="24"/>
        </w:rPr>
        <w:t>Unbundling</w:t>
      </w:r>
      <w:r w:rsidRPr="00460F73">
        <w:rPr>
          <w:rFonts w:ascii="Arial Rounded MT Bold" w:hAnsi="Arial Rounded MT Bold"/>
          <w:sz w:val="24"/>
          <w:szCs w:val="24"/>
        </w:rPr>
        <w:t>: the practice of submitting bills in fragmented fashion to maximize the reimbursement for various tests or procedures that are required to be billed together and therefore at a reduced cost;</w:t>
      </w:r>
    </w:p>
    <w:p w14:paraId="7472BBBC" w14:textId="77777777" w:rsidR="003533F0" w:rsidRPr="00460F73" w:rsidRDefault="003533F0" w:rsidP="00293177">
      <w:pPr>
        <w:pStyle w:val="PlainText"/>
        <w:numPr>
          <w:ilvl w:val="0"/>
          <w:numId w:val="17"/>
        </w:numPr>
        <w:spacing w:before="120"/>
        <w:rPr>
          <w:rFonts w:ascii="Arial Rounded MT Bold" w:hAnsi="Arial Rounded MT Bold"/>
          <w:sz w:val="24"/>
          <w:szCs w:val="24"/>
        </w:rPr>
      </w:pPr>
      <w:r w:rsidRPr="00460F73">
        <w:rPr>
          <w:rFonts w:ascii="Arial Rounded MT Bold" w:hAnsi="Arial Rounded MT Bold"/>
          <w:sz w:val="24"/>
          <w:szCs w:val="24"/>
        </w:rPr>
        <w:t>Inappropriate balance billing;</w:t>
      </w:r>
    </w:p>
    <w:p w14:paraId="709921CA" w14:textId="77777777" w:rsidR="003533F0" w:rsidRPr="00460F73" w:rsidRDefault="003533F0" w:rsidP="00293177">
      <w:pPr>
        <w:pStyle w:val="PlainText"/>
        <w:numPr>
          <w:ilvl w:val="0"/>
          <w:numId w:val="17"/>
        </w:numPr>
        <w:spacing w:before="120"/>
        <w:rPr>
          <w:rFonts w:ascii="Arial Rounded MT Bold" w:hAnsi="Arial Rounded MT Bold"/>
          <w:sz w:val="24"/>
          <w:szCs w:val="24"/>
        </w:rPr>
      </w:pPr>
      <w:r w:rsidRPr="00460F73">
        <w:rPr>
          <w:rFonts w:ascii="Arial Rounded MT Bold" w:hAnsi="Arial Rounded MT Bold"/>
          <w:sz w:val="24"/>
          <w:szCs w:val="24"/>
        </w:rPr>
        <w:t xml:space="preserve">Inadequate resolution of overpayments; </w:t>
      </w:r>
    </w:p>
    <w:p w14:paraId="3DB24462" w14:textId="77777777" w:rsidR="003533F0" w:rsidRPr="00460F73" w:rsidRDefault="003533F0" w:rsidP="00293177">
      <w:pPr>
        <w:pStyle w:val="PlainText"/>
        <w:numPr>
          <w:ilvl w:val="0"/>
          <w:numId w:val="17"/>
        </w:numPr>
        <w:spacing w:before="120"/>
        <w:rPr>
          <w:rFonts w:ascii="Arial Rounded MT Bold" w:hAnsi="Arial Rounded MT Bold"/>
          <w:sz w:val="24"/>
          <w:szCs w:val="24"/>
        </w:rPr>
      </w:pPr>
      <w:r w:rsidRPr="00460F73">
        <w:rPr>
          <w:rFonts w:ascii="Arial Rounded MT Bold" w:hAnsi="Arial Rounded MT Bold"/>
          <w:sz w:val="24"/>
          <w:szCs w:val="24"/>
        </w:rPr>
        <w:t>Incorrectly or improperly recording receivables;</w:t>
      </w:r>
    </w:p>
    <w:p w14:paraId="7AF64322" w14:textId="77777777" w:rsidR="003533F0" w:rsidRPr="00460F73" w:rsidRDefault="003533F0" w:rsidP="00293177">
      <w:pPr>
        <w:pStyle w:val="PlainText"/>
        <w:numPr>
          <w:ilvl w:val="0"/>
          <w:numId w:val="17"/>
        </w:numPr>
        <w:spacing w:before="120"/>
        <w:rPr>
          <w:rFonts w:ascii="Arial Rounded MT Bold" w:hAnsi="Arial Rounded MT Bold"/>
          <w:sz w:val="24"/>
          <w:szCs w:val="24"/>
        </w:rPr>
      </w:pPr>
      <w:r w:rsidRPr="00460F73">
        <w:rPr>
          <w:rFonts w:ascii="Arial Rounded MT Bold" w:hAnsi="Arial Rounded MT Bold"/>
          <w:sz w:val="24"/>
          <w:szCs w:val="24"/>
        </w:rPr>
        <w:t>Failing to implement or follow marginal internal fiscal controls, including separation of duties;</w:t>
      </w:r>
    </w:p>
    <w:p w14:paraId="547A5FE5" w14:textId="77777777" w:rsidR="003533F0" w:rsidRPr="00460F73" w:rsidRDefault="003533F0" w:rsidP="00293177">
      <w:pPr>
        <w:pStyle w:val="PlainText"/>
        <w:numPr>
          <w:ilvl w:val="0"/>
          <w:numId w:val="17"/>
        </w:numPr>
        <w:spacing w:before="120"/>
        <w:rPr>
          <w:rFonts w:ascii="Arial Rounded MT Bold" w:hAnsi="Arial Rounded MT Bold"/>
          <w:sz w:val="24"/>
          <w:szCs w:val="24"/>
        </w:rPr>
      </w:pPr>
      <w:r w:rsidRPr="00460F73">
        <w:rPr>
          <w:rFonts w:ascii="Arial Rounded MT Bold" w:hAnsi="Arial Rounded MT Bold"/>
          <w:sz w:val="24"/>
          <w:szCs w:val="24"/>
        </w:rPr>
        <w:t xml:space="preserve">Failure to maintain the confidentiality of information/records; </w:t>
      </w:r>
    </w:p>
    <w:p w14:paraId="75BDA76F" w14:textId="77777777" w:rsidR="003533F0" w:rsidRPr="00460F73" w:rsidRDefault="003533F0" w:rsidP="00293177">
      <w:pPr>
        <w:pStyle w:val="PlainText"/>
        <w:numPr>
          <w:ilvl w:val="0"/>
          <w:numId w:val="17"/>
        </w:numPr>
        <w:spacing w:before="120"/>
        <w:rPr>
          <w:rFonts w:ascii="Arial Rounded MT Bold" w:hAnsi="Arial Rounded MT Bold"/>
          <w:sz w:val="24"/>
          <w:szCs w:val="24"/>
        </w:rPr>
      </w:pPr>
      <w:r w:rsidRPr="00460F73">
        <w:rPr>
          <w:rFonts w:ascii="Arial Rounded MT Bold" w:hAnsi="Arial Rounded MT Bold"/>
          <w:sz w:val="24"/>
          <w:szCs w:val="24"/>
        </w:rPr>
        <w:t>Lack of integrity in computer systems;</w:t>
      </w:r>
    </w:p>
    <w:p w14:paraId="07CD45F6" w14:textId="77777777" w:rsidR="003533F0" w:rsidRPr="00460F73" w:rsidRDefault="003533F0" w:rsidP="00293177">
      <w:pPr>
        <w:pStyle w:val="PlainText"/>
        <w:numPr>
          <w:ilvl w:val="0"/>
          <w:numId w:val="17"/>
        </w:numPr>
        <w:spacing w:before="120"/>
        <w:rPr>
          <w:rFonts w:ascii="Arial Rounded MT Bold" w:hAnsi="Arial Rounded MT Bold"/>
          <w:sz w:val="24"/>
          <w:szCs w:val="24"/>
        </w:rPr>
      </w:pPr>
      <w:r w:rsidRPr="00460F73">
        <w:rPr>
          <w:rFonts w:ascii="Arial Rounded MT Bold" w:hAnsi="Arial Rounded MT Bold"/>
          <w:sz w:val="24"/>
          <w:szCs w:val="24"/>
        </w:rPr>
        <w:t xml:space="preserve">Alteration of documentation; </w:t>
      </w:r>
    </w:p>
    <w:p w14:paraId="6901B2ED" w14:textId="77777777" w:rsidR="003533F0" w:rsidRPr="00460F73" w:rsidRDefault="003533F0" w:rsidP="00293177">
      <w:pPr>
        <w:pStyle w:val="PlainText"/>
        <w:numPr>
          <w:ilvl w:val="0"/>
          <w:numId w:val="17"/>
        </w:numPr>
        <w:spacing w:before="120"/>
        <w:rPr>
          <w:rFonts w:ascii="Arial Rounded MT Bold" w:hAnsi="Arial Rounded MT Bold"/>
          <w:sz w:val="24"/>
          <w:szCs w:val="24"/>
        </w:rPr>
      </w:pPr>
      <w:r w:rsidRPr="00460F73">
        <w:rPr>
          <w:rFonts w:ascii="Arial Rounded MT Bold" w:hAnsi="Arial Rounded MT Bold"/>
          <w:sz w:val="24"/>
          <w:szCs w:val="24"/>
        </w:rPr>
        <w:t>Destroying records/documentation without proper authority.</w:t>
      </w:r>
    </w:p>
    <w:p w14:paraId="013A0FA9" w14:textId="77777777" w:rsidR="003533F0" w:rsidRPr="00460F73" w:rsidRDefault="003533F0" w:rsidP="00293177">
      <w:pPr>
        <w:pStyle w:val="PlainText"/>
        <w:numPr>
          <w:ilvl w:val="0"/>
          <w:numId w:val="17"/>
        </w:numPr>
        <w:spacing w:before="120"/>
        <w:rPr>
          <w:rFonts w:ascii="Arial Rounded MT Bold" w:hAnsi="Arial Rounded MT Bold"/>
          <w:sz w:val="24"/>
          <w:szCs w:val="24"/>
        </w:rPr>
      </w:pPr>
      <w:r w:rsidRPr="00460F73">
        <w:rPr>
          <w:rFonts w:ascii="Arial Rounded MT Bold" w:hAnsi="Arial Rounded MT Bold"/>
          <w:sz w:val="24"/>
          <w:szCs w:val="24"/>
        </w:rPr>
        <w:t>Blocking investigations;</w:t>
      </w:r>
    </w:p>
    <w:p w14:paraId="2B77668A" w14:textId="77777777" w:rsidR="003533F0" w:rsidRDefault="00A60EA4" w:rsidP="00293177">
      <w:pPr>
        <w:pStyle w:val="PlainText"/>
        <w:numPr>
          <w:ilvl w:val="0"/>
          <w:numId w:val="17"/>
        </w:numPr>
        <w:spacing w:before="120"/>
        <w:rPr>
          <w:rFonts w:ascii="Arial Rounded MT Bold" w:hAnsi="Arial Rounded MT Bold"/>
          <w:sz w:val="24"/>
          <w:szCs w:val="24"/>
        </w:rPr>
      </w:pPr>
      <w:r>
        <w:rPr>
          <w:rFonts w:ascii="Arial Rounded MT Bold" w:hAnsi="Arial Rounded MT Bold"/>
          <w:sz w:val="24"/>
          <w:szCs w:val="24"/>
        </w:rPr>
        <w:t>A</w:t>
      </w:r>
      <w:r w:rsidR="003533F0" w:rsidRPr="00460F73">
        <w:rPr>
          <w:rFonts w:ascii="Arial Rounded MT Bold" w:hAnsi="Arial Rounded MT Bold"/>
          <w:sz w:val="24"/>
          <w:szCs w:val="24"/>
        </w:rPr>
        <w:t xml:space="preserve">dministration overlooking, disregarding, </w:t>
      </w:r>
      <w:r w:rsidR="00986D31" w:rsidRPr="00460F73">
        <w:rPr>
          <w:rFonts w:ascii="Arial Rounded MT Bold" w:hAnsi="Arial Rounded MT Bold"/>
          <w:sz w:val="24"/>
          <w:szCs w:val="24"/>
        </w:rPr>
        <w:t>defending,</w:t>
      </w:r>
      <w:r w:rsidR="003533F0" w:rsidRPr="00460F73">
        <w:rPr>
          <w:rFonts w:ascii="Arial Rounded MT Bold" w:hAnsi="Arial Rounded MT Bold"/>
          <w:sz w:val="24"/>
          <w:szCs w:val="24"/>
        </w:rPr>
        <w:t xml:space="preserve"> or affirmatively concealing illegal billing practices.</w:t>
      </w:r>
    </w:p>
    <w:p w14:paraId="1EA5930E" w14:textId="77777777" w:rsidR="00F721BF" w:rsidRPr="00460F73" w:rsidRDefault="00F721BF" w:rsidP="00F721BF">
      <w:pPr>
        <w:pStyle w:val="PlainText"/>
        <w:spacing w:before="120"/>
        <w:ind w:left="720"/>
        <w:rPr>
          <w:rFonts w:ascii="Arial Rounded MT Bold" w:hAnsi="Arial Rounded MT Bold"/>
          <w:sz w:val="24"/>
          <w:szCs w:val="24"/>
        </w:rPr>
      </w:pPr>
    </w:p>
    <w:p w14:paraId="510733AC" w14:textId="77777777" w:rsidR="003533F0" w:rsidRPr="00460F73" w:rsidRDefault="003533F0" w:rsidP="00293177">
      <w:pPr>
        <w:pStyle w:val="PlainText"/>
        <w:numPr>
          <w:ilvl w:val="0"/>
          <w:numId w:val="10"/>
        </w:numPr>
        <w:spacing w:before="120"/>
        <w:rPr>
          <w:rFonts w:ascii="Arial Rounded MT Bold" w:hAnsi="Arial Rounded MT Bold"/>
          <w:sz w:val="24"/>
          <w:szCs w:val="24"/>
        </w:rPr>
      </w:pPr>
      <w:r w:rsidRPr="00293177">
        <w:rPr>
          <w:rFonts w:ascii="Arial Rounded MT Bold" w:hAnsi="Arial Rounded MT Bold"/>
          <w:b/>
          <w:sz w:val="24"/>
          <w:szCs w:val="24"/>
          <w:u w:val="single"/>
        </w:rPr>
        <w:t>Claim Developmen</w:t>
      </w:r>
      <w:r w:rsidR="00553044" w:rsidRPr="00293177">
        <w:rPr>
          <w:rFonts w:ascii="Arial Rounded MT Bold" w:hAnsi="Arial Rounded MT Bold"/>
          <w:b/>
          <w:sz w:val="24"/>
          <w:szCs w:val="24"/>
          <w:u w:val="single"/>
        </w:rPr>
        <w:t>t and Submission Process</w:t>
      </w:r>
      <w:r w:rsidR="00553044" w:rsidRPr="00293177">
        <w:rPr>
          <w:rFonts w:ascii="Arial Rounded MT Bold" w:hAnsi="Arial Rounded MT Bold"/>
          <w:b/>
          <w:sz w:val="24"/>
          <w:szCs w:val="24"/>
        </w:rPr>
        <w:t>.</w:t>
      </w:r>
      <w:r w:rsidR="00553044" w:rsidRPr="00460F73">
        <w:rPr>
          <w:rFonts w:ascii="Arial Rounded MT Bold" w:hAnsi="Arial Rounded MT Bold"/>
          <w:sz w:val="24"/>
          <w:szCs w:val="24"/>
        </w:rPr>
        <w:t xml:space="preserve">  ADAPT</w:t>
      </w:r>
      <w:r w:rsidRPr="00460F73">
        <w:rPr>
          <w:rFonts w:ascii="Arial Rounded MT Bold" w:hAnsi="Arial Rounded MT Bold"/>
          <w:sz w:val="24"/>
          <w:szCs w:val="24"/>
        </w:rPr>
        <w:t xml:space="preserve"> will: </w:t>
      </w:r>
    </w:p>
    <w:p w14:paraId="1C563CCB" w14:textId="77777777" w:rsidR="0044461D" w:rsidRDefault="003533F0" w:rsidP="00293177">
      <w:pPr>
        <w:pStyle w:val="PlainText"/>
        <w:numPr>
          <w:ilvl w:val="0"/>
          <w:numId w:val="18"/>
        </w:numPr>
        <w:spacing w:before="120"/>
        <w:rPr>
          <w:rFonts w:ascii="Arial Rounded MT Bold" w:hAnsi="Arial Rounded MT Bold"/>
          <w:sz w:val="24"/>
          <w:szCs w:val="24"/>
        </w:rPr>
      </w:pPr>
      <w:r w:rsidRPr="00460F73">
        <w:rPr>
          <w:rFonts w:ascii="Arial Rounded MT Bold" w:hAnsi="Arial Rounded MT Bold"/>
          <w:sz w:val="24"/>
          <w:szCs w:val="24"/>
        </w:rPr>
        <w:t>Provide a mechanism for the billing or reimbursement staff to communicate effectively and accurately wit</w:t>
      </w:r>
      <w:r w:rsidR="002A5E7E">
        <w:rPr>
          <w:rFonts w:ascii="Arial Rounded MT Bold" w:hAnsi="Arial Rounded MT Bold"/>
          <w:sz w:val="24"/>
          <w:szCs w:val="24"/>
        </w:rPr>
        <w:t>h the clinical and coding staff.</w:t>
      </w:r>
      <w:r w:rsidRPr="00460F73">
        <w:rPr>
          <w:rFonts w:ascii="Arial Rounded MT Bold" w:hAnsi="Arial Rounded MT Bold"/>
          <w:sz w:val="24"/>
          <w:szCs w:val="24"/>
        </w:rPr>
        <w:t xml:space="preserve">  </w:t>
      </w:r>
    </w:p>
    <w:p w14:paraId="3366F7BC" w14:textId="77777777" w:rsidR="0044461D" w:rsidRPr="0044461D" w:rsidRDefault="0044461D" w:rsidP="00293177">
      <w:pPr>
        <w:pStyle w:val="PlainText"/>
        <w:numPr>
          <w:ilvl w:val="0"/>
          <w:numId w:val="18"/>
        </w:numPr>
        <w:spacing w:before="120"/>
        <w:rPr>
          <w:rFonts w:ascii="Arial Rounded MT Bold" w:hAnsi="Arial Rounded MT Bold"/>
          <w:sz w:val="24"/>
          <w:szCs w:val="24"/>
        </w:rPr>
      </w:pPr>
      <w:r w:rsidRPr="0044461D">
        <w:rPr>
          <w:rFonts w:ascii="Arial Rounded MT Bold" w:hAnsi="Arial Rounded MT Bold"/>
          <w:sz w:val="24"/>
          <w:szCs w:val="24"/>
        </w:rPr>
        <w:t>Possess the necessary skills, quality assurance processes, systems, and appropriate procedures to ensure that all billing for government and commercial insurance programs are accurate and complete.</w:t>
      </w:r>
    </w:p>
    <w:p w14:paraId="103AC5C9" w14:textId="77777777" w:rsidR="003533F0" w:rsidRPr="0044461D" w:rsidRDefault="003533F0" w:rsidP="00293177">
      <w:pPr>
        <w:pStyle w:val="PlainText"/>
        <w:numPr>
          <w:ilvl w:val="0"/>
          <w:numId w:val="18"/>
        </w:numPr>
        <w:spacing w:before="120"/>
        <w:rPr>
          <w:rFonts w:ascii="Arial Rounded MT Bold" w:hAnsi="Arial Rounded MT Bold"/>
          <w:sz w:val="24"/>
          <w:szCs w:val="24"/>
        </w:rPr>
      </w:pPr>
      <w:r w:rsidRPr="0044461D">
        <w:rPr>
          <w:rFonts w:ascii="Arial Rounded MT Bold" w:hAnsi="Arial Rounded MT Bold"/>
          <w:sz w:val="24"/>
          <w:szCs w:val="24"/>
        </w:rPr>
        <w:t>Provide for proper and time</w:t>
      </w:r>
      <w:r w:rsidR="00553044" w:rsidRPr="0044461D">
        <w:rPr>
          <w:rFonts w:ascii="Arial Rounded MT Bold" w:hAnsi="Arial Rounded MT Bold"/>
          <w:sz w:val="24"/>
          <w:szCs w:val="24"/>
        </w:rPr>
        <w:t xml:space="preserve">ly documentation of all </w:t>
      </w:r>
      <w:r w:rsidRPr="0044461D">
        <w:rPr>
          <w:rFonts w:ascii="Arial Rounded MT Bold" w:hAnsi="Arial Rounded MT Bold"/>
          <w:sz w:val="24"/>
          <w:szCs w:val="24"/>
        </w:rPr>
        <w:t>services prior to billing to ensure that only accurate and properly</w:t>
      </w:r>
      <w:r w:rsidR="002A5E7E" w:rsidRPr="0044461D">
        <w:rPr>
          <w:rFonts w:ascii="Arial Rounded MT Bold" w:hAnsi="Arial Rounded MT Bold"/>
          <w:sz w:val="24"/>
          <w:szCs w:val="24"/>
        </w:rPr>
        <w:t xml:space="preserve"> documented services are billed.</w:t>
      </w:r>
      <w:r w:rsidRPr="0044461D">
        <w:rPr>
          <w:rFonts w:ascii="Arial Rounded MT Bold" w:hAnsi="Arial Rounded MT Bold"/>
          <w:sz w:val="24"/>
          <w:szCs w:val="24"/>
        </w:rPr>
        <w:t xml:space="preserve"> </w:t>
      </w:r>
    </w:p>
    <w:p w14:paraId="39C2655F" w14:textId="77777777" w:rsidR="003533F0" w:rsidRPr="00460F73" w:rsidRDefault="003533F0" w:rsidP="00293177">
      <w:pPr>
        <w:pStyle w:val="PlainText"/>
        <w:numPr>
          <w:ilvl w:val="0"/>
          <w:numId w:val="18"/>
        </w:numPr>
        <w:spacing w:before="120"/>
        <w:rPr>
          <w:rFonts w:ascii="Arial Rounded MT Bold" w:hAnsi="Arial Rounded MT Bold"/>
          <w:sz w:val="24"/>
          <w:szCs w:val="24"/>
        </w:rPr>
      </w:pPr>
      <w:r w:rsidRPr="00460F73">
        <w:rPr>
          <w:rFonts w:ascii="Arial Rounded MT Bold" w:hAnsi="Arial Rounded MT Bold"/>
          <w:sz w:val="24"/>
          <w:szCs w:val="24"/>
        </w:rPr>
        <w:t xml:space="preserve">Emphasize that claims will be submitted only when appropriate documentation supports the claims and only when such documentation is maintained, appropriately organized in legible </w:t>
      </w:r>
      <w:r w:rsidR="00986D31" w:rsidRPr="00460F73">
        <w:rPr>
          <w:rFonts w:ascii="Arial Rounded MT Bold" w:hAnsi="Arial Rounded MT Bold"/>
          <w:sz w:val="24"/>
          <w:szCs w:val="24"/>
        </w:rPr>
        <w:t>form,</w:t>
      </w:r>
      <w:r w:rsidRPr="00460F73">
        <w:rPr>
          <w:rFonts w:ascii="Arial Rounded MT Bold" w:hAnsi="Arial Rounded MT Bold"/>
          <w:sz w:val="24"/>
          <w:szCs w:val="24"/>
        </w:rPr>
        <w:t xml:space="preserve"> and available for audit and review. The documentation, which may include patient records, should record the time spent in conducting the activity leading to the record entry and the identity of the indi</w:t>
      </w:r>
      <w:r w:rsidR="002A5E7E">
        <w:rPr>
          <w:rFonts w:ascii="Arial Rounded MT Bold" w:hAnsi="Arial Rounded MT Bold"/>
          <w:sz w:val="24"/>
          <w:szCs w:val="24"/>
        </w:rPr>
        <w:t>vidual providing the service.</w:t>
      </w:r>
      <w:r w:rsidRPr="00460F73">
        <w:rPr>
          <w:rFonts w:ascii="Arial Rounded MT Bold" w:hAnsi="Arial Rounded MT Bold"/>
          <w:sz w:val="24"/>
          <w:szCs w:val="24"/>
        </w:rPr>
        <w:t xml:space="preserve"> </w:t>
      </w:r>
    </w:p>
    <w:p w14:paraId="71B7AD93" w14:textId="5735ABD7" w:rsidR="003533F0" w:rsidRPr="00460F73" w:rsidRDefault="003533F0" w:rsidP="00293177">
      <w:pPr>
        <w:pStyle w:val="PlainText"/>
        <w:numPr>
          <w:ilvl w:val="0"/>
          <w:numId w:val="18"/>
        </w:numPr>
        <w:spacing w:before="120"/>
        <w:rPr>
          <w:rFonts w:ascii="Arial Rounded MT Bold" w:hAnsi="Arial Rounded MT Bold"/>
          <w:sz w:val="24"/>
          <w:szCs w:val="24"/>
        </w:rPr>
      </w:pPr>
      <w:r w:rsidRPr="00460F73">
        <w:rPr>
          <w:rFonts w:ascii="Arial Rounded MT Bold" w:hAnsi="Arial Rounded MT Bold"/>
          <w:sz w:val="24"/>
          <w:szCs w:val="24"/>
        </w:rPr>
        <w:t>E</w:t>
      </w:r>
      <w:r w:rsidR="00553044" w:rsidRPr="00460F73">
        <w:rPr>
          <w:rFonts w:ascii="Arial Rounded MT Bold" w:hAnsi="Arial Rounded MT Bold"/>
          <w:sz w:val="24"/>
          <w:szCs w:val="24"/>
        </w:rPr>
        <w:t xml:space="preserve">nsure </w:t>
      </w:r>
      <w:r w:rsidRPr="00460F73">
        <w:rPr>
          <w:rFonts w:ascii="Arial Rounded MT Bold" w:hAnsi="Arial Rounded MT Bold"/>
          <w:sz w:val="24"/>
          <w:szCs w:val="24"/>
        </w:rPr>
        <w:t>notes used as a basis for a claim submission are organized in a legible form so t</w:t>
      </w:r>
      <w:r w:rsidR="002A5E7E">
        <w:rPr>
          <w:rFonts w:ascii="Arial Rounded MT Bold" w:hAnsi="Arial Rounded MT Bold"/>
          <w:sz w:val="24"/>
          <w:szCs w:val="24"/>
        </w:rPr>
        <w:t>hey can be audited and reviewed.</w:t>
      </w:r>
    </w:p>
    <w:p w14:paraId="2E8AC5DB" w14:textId="77777777" w:rsidR="003533F0" w:rsidRPr="00460F73" w:rsidRDefault="002A5E7E" w:rsidP="00293177">
      <w:pPr>
        <w:pStyle w:val="PlainText"/>
        <w:numPr>
          <w:ilvl w:val="0"/>
          <w:numId w:val="18"/>
        </w:numPr>
        <w:spacing w:before="120"/>
        <w:rPr>
          <w:rFonts w:ascii="Arial Rounded MT Bold" w:hAnsi="Arial Rounded MT Bold"/>
          <w:sz w:val="24"/>
          <w:szCs w:val="24"/>
        </w:rPr>
      </w:pPr>
      <w:r>
        <w:rPr>
          <w:rFonts w:ascii="Arial Rounded MT Bold" w:hAnsi="Arial Rounded MT Bold"/>
          <w:sz w:val="24"/>
          <w:szCs w:val="24"/>
        </w:rPr>
        <w:t>Ensure that</w:t>
      </w:r>
      <w:r w:rsidR="00553044" w:rsidRPr="00460F73">
        <w:rPr>
          <w:rFonts w:ascii="Arial Rounded MT Bold" w:hAnsi="Arial Rounded MT Bold"/>
          <w:sz w:val="24"/>
          <w:szCs w:val="24"/>
        </w:rPr>
        <w:t xml:space="preserve"> services </w:t>
      </w:r>
      <w:r w:rsidR="003533F0" w:rsidRPr="00460F73">
        <w:rPr>
          <w:rFonts w:ascii="Arial Rounded MT Bold" w:hAnsi="Arial Rounded MT Bold"/>
          <w:sz w:val="24"/>
          <w:szCs w:val="24"/>
        </w:rPr>
        <w:t>reported on the reimbursement claim are based on the medical record and other authoriz</w:t>
      </w:r>
      <w:r>
        <w:rPr>
          <w:rFonts w:ascii="Arial Rounded MT Bold" w:hAnsi="Arial Rounded MT Bold"/>
          <w:sz w:val="24"/>
          <w:szCs w:val="24"/>
        </w:rPr>
        <w:t>ed documentation.</w:t>
      </w:r>
      <w:r w:rsidR="003533F0" w:rsidRPr="00460F73">
        <w:rPr>
          <w:rFonts w:ascii="Arial Rounded MT Bold" w:hAnsi="Arial Rounded MT Bold"/>
          <w:sz w:val="24"/>
          <w:szCs w:val="24"/>
        </w:rPr>
        <w:t xml:space="preserve">  </w:t>
      </w:r>
    </w:p>
    <w:p w14:paraId="1CD53A4D" w14:textId="77777777" w:rsidR="003533F0" w:rsidRPr="00460F73" w:rsidRDefault="003533F0" w:rsidP="00293177">
      <w:pPr>
        <w:pStyle w:val="PlainText"/>
        <w:numPr>
          <w:ilvl w:val="0"/>
          <w:numId w:val="18"/>
        </w:numPr>
        <w:spacing w:before="120"/>
        <w:rPr>
          <w:rFonts w:ascii="Arial Rounded MT Bold" w:hAnsi="Arial Rounded MT Bold"/>
          <w:sz w:val="24"/>
          <w:szCs w:val="24"/>
        </w:rPr>
      </w:pPr>
      <w:r w:rsidRPr="00460F73">
        <w:rPr>
          <w:rFonts w:ascii="Arial Rounded MT Bold" w:hAnsi="Arial Rounded MT Bold"/>
          <w:sz w:val="24"/>
          <w:szCs w:val="24"/>
        </w:rPr>
        <w:t>Establish a process for pre- and post-submission review of claims to ensure claims submitted for reimbursement accurately represent services provided, are supported by sufficient documentation and are in conformity with any applicable cove</w:t>
      </w:r>
      <w:r w:rsidR="002A5E7E">
        <w:rPr>
          <w:rFonts w:ascii="Arial Rounded MT Bold" w:hAnsi="Arial Rounded MT Bold"/>
          <w:sz w:val="24"/>
          <w:szCs w:val="24"/>
        </w:rPr>
        <w:t>rage criteria for reimbursement.</w:t>
      </w:r>
      <w:r w:rsidRPr="00460F73">
        <w:rPr>
          <w:rFonts w:ascii="Arial Rounded MT Bold" w:hAnsi="Arial Rounded MT Bold"/>
          <w:sz w:val="24"/>
          <w:szCs w:val="24"/>
        </w:rPr>
        <w:t xml:space="preserve"> </w:t>
      </w:r>
    </w:p>
    <w:p w14:paraId="3B2A6A59" w14:textId="77777777" w:rsidR="003533F0" w:rsidRPr="00460F73" w:rsidRDefault="003533F0" w:rsidP="00293177">
      <w:pPr>
        <w:pStyle w:val="PlainText"/>
        <w:numPr>
          <w:ilvl w:val="0"/>
          <w:numId w:val="18"/>
        </w:numPr>
        <w:spacing w:before="120"/>
        <w:rPr>
          <w:rFonts w:ascii="Arial Rounded MT Bold" w:hAnsi="Arial Rounded MT Bold"/>
          <w:sz w:val="24"/>
          <w:szCs w:val="24"/>
        </w:rPr>
      </w:pPr>
      <w:r w:rsidRPr="00460F73">
        <w:rPr>
          <w:rFonts w:ascii="Arial Rounded MT Bold" w:hAnsi="Arial Rounded MT Bold"/>
          <w:sz w:val="24"/>
          <w:szCs w:val="24"/>
        </w:rPr>
        <w:t>Ensure all billings to government and private insurance payers reflect true and accurate information and confor</w:t>
      </w:r>
      <w:r w:rsidR="002A5E7E">
        <w:rPr>
          <w:rFonts w:ascii="Arial Rounded MT Bold" w:hAnsi="Arial Rounded MT Bold"/>
          <w:sz w:val="24"/>
          <w:szCs w:val="24"/>
        </w:rPr>
        <w:t>m to all pertinent Federal and S</w:t>
      </w:r>
      <w:r w:rsidRPr="00460F73">
        <w:rPr>
          <w:rFonts w:ascii="Arial Rounded MT Bold" w:hAnsi="Arial Rounded MT Bold"/>
          <w:sz w:val="24"/>
          <w:szCs w:val="24"/>
        </w:rPr>
        <w:t xml:space="preserve">tate laws and regulations.  </w:t>
      </w:r>
    </w:p>
    <w:p w14:paraId="653EB205" w14:textId="77777777" w:rsidR="003533F0" w:rsidRDefault="003533F0" w:rsidP="00293177">
      <w:pPr>
        <w:pStyle w:val="PlainText"/>
        <w:numPr>
          <w:ilvl w:val="0"/>
          <w:numId w:val="18"/>
        </w:numPr>
        <w:spacing w:before="120"/>
        <w:rPr>
          <w:rFonts w:ascii="Arial Rounded MT Bold" w:hAnsi="Arial Rounded MT Bold"/>
          <w:sz w:val="24"/>
          <w:szCs w:val="24"/>
        </w:rPr>
      </w:pPr>
      <w:r w:rsidRPr="00460F73">
        <w:rPr>
          <w:rFonts w:ascii="Arial Rounded MT Bold" w:hAnsi="Arial Rounded MT Bold"/>
          <w:sz w:val="24"/>
          <w:szCs w:val="24"/>
        </w:rPr>
        <w:t>Implement a periodic manual review to determine the appropriat</w:t>
      </w:r>
      <w:r w:rsidR="002A5E7E">
        <w:rPr>
          <w:rFonts w:ascii="Arial Rounded MT Bold" w:hAnsi="Arial Rounded MT Bold"/>
          <w:sz w:val="24"/>
          <w:szCs w:val="24"/>
        </w:rPr>
        <w:t>eness of billing each</w:t>
      </w:r>
      <w:r w:rsidRPr="00460F73">
        <w:rPr>
          <w:rFonts w:ascii="Arial Rounded MT Bold" w:hAnsi="Arial Rounded MT Bold"/>
          <w:sz w:val="24"/>
          <w:szCs w:val="24"/>
        </w:rPr>
        <w:t xml:space="preserve"> service claim, to be conducted by one or more appropriately trained individuals familiar with applicable billing</w:t>
      </w:r>
      <w:r w:rsidR="002A5E7E">
        <w:rPr>
          <w:rFonts w:ascii="Arial Rounded MT Bold" w:hAnsi="Arial Rounded MT Bold"/>
          <w:sz w:val="24"/>
          <w:szCs w:val="24"/>
        </w:rPr>
        <w:t xml:space="preserve"> rules</w:t>
      </w:r>
      <w:r w:rsidRPr="00460F73">
        <w:rPr>
          <w:rFonts w:ascii="Arial Rounded MT Bold" w:hAnsi="Arial Rounded MT Bold"/>
          <w:sz w:val="24"/>
          <w:szCs w:val="24"/>
        </w:rPr>
        <w:t>.</w:t>
      </w:r>
    </w:p>
    <w:p w14:paraId="314053EB" w14:textId="77777777" w:rsidR="002A5E7E" w:rsidRPr="002A5E7E" w:rsidRDefault="002A5E7E" w:rsidP="0090775D">
      <w:pPr>
        <w:pStyle w:val="PlainText"/>
        <w:spacing w:before="120"/>
        <w:rPr>
          <w:rFonts w:ascii="Arial Rounded MT Bold" w:hAnsi="Arial Rounded MT Bold"/>
          <w:sz w:val="24"/>
          <w:szCs w:val="24"/>
        </w:rPr>
      </w:pPr>
    </w:p>
    <w:p w14:paraId="0BE019A5" w14:textId="09153F36" w:rsidR="003533F0" w:rsidRPr="00460F73" w:rsidRDefault="003533F0" w:rsidP="00293177">
      <w:pPr>
        <w:pStyle w:val="PlainText"/>
        <w:numPr>
          <w:ilvl w:val="0"/>
          <w:numId w:val="10"/>
        </w:numPr>
        <w:spacing w:before="120"/>
        <w:rPr>
          <w:rFonts w:ascii="Arial Rounded MT Bold" w:hAnsi="Arial Rounded MT Bold"/>
          <w:sz w:val="24"/>
          <w:szCs w:val="24"/>
        </w:rPr>
      </w:pPr>
      <w:r w:rsidRPr="005C5C67">
        <w:rPr>
          <w:rFonts w:ascii="Arial Rounded MT Bold" w:hAnsi="Arial Rounded MT Bold"/>
          <w:b/>
          <w:sz w:val="24"/>
          <w:szCs w:val="24"/>
          <w:u w:val="single"/>
        </w:rPr>
        <w:t>Heath Insurance Portability and Accountability Act of 1996 (HIPAA)</w:t>
      </w:r>
      <w:r w:rsidR="002A5E7E" w:rsidRPr="005C5C67">
        <w:rPr>
          <w:rFonts w:ascii="Arial Rounded MT Bold" w:hAnsi="Arial Rounded MT Bold"/>
          <w:b/>
          <w:sz w:val="24"/>
          <w:szCs w:val="24"/>
        </w:rPr>
        <w:t>.</w:t>
      </w:r>
      <w:r w:rsidR="002A5E7E">
        <w:rPr>
          <w:rFonts w:ascii="Arial Rounded MT Bold" w:hAnsi="Arial Rounded MT Bold"/>
          <w:sz w:val="24"/>
          <w:szCs w:val="24"/>
        </w:rPr>
        <w:t xml:space="preserve">  Covered individuals</w:t>
      </w:r>
      <w:r w:rsidRPr="00460F73">
        <w:rPr>
          <w:rFonts w:ascii="Arial Rounded MT Bold" w:hAnsi="Arial Rounded MT Bold"/>
          <w:sz w:val="24"/>
          <w:szCs w:val="24"/>
        </w:rPr>
        <w:t xml:space="preserve"> will comply with requirements as mandated by HIPAA</w:t>
      </w:r>
      <w:r w:rsidR="00446A88">
        <w:rPr>
          <w:rFonts w:ascii="Arial Rounded MT Bold" w:hAnsi="Arial Rounded MT Bold"/>
          <w:sz w:val="24"/>
          <w:szCs w:val="24"/>
        </w:rPr>
        <w:t>.  Adapt personnel will complete</w:t>
      </w:r>
      <w:r w:rsidRPr="00460F73">
        <w:rPr>
          <w:rFonts w:ascii="Arial Rounded MT Bold" w:hAnsi="Arial Rounded MT Bold"/>
          <w:sz w:val="24"/>
          <w:szCs w:val="24"/>
        </w:rPr>
        <w:t xml:space="preserve"> HIPAA training</w:t>
      </w:r>
      <w:r w:rsidR="00446A88">
        <w:rPr>
          <w:rFonts w:ascii="Arial Rounded MT Bold" w:hAnsi="Arial Rounded MT Bold"/>
          <w:sz w:val="24"/>
          <w:szCs w:val="24"/>
        </w:rPr>
        <w:t xml:space="preserve"> upon hire and annually</w:t>
      </w:r>
      <w:r w:rsidRPr="00460F73">
        <w:rPr>
          <w:rFonts w:ascii="Arial Rounded MT Bold" w:hAnsi="Arial Rounded MT Bold"/>
          <w:sz w:val="24"/>
          <w:szCs w:val="24"/>
        </w:rPr>
        <w:t xml:space="preserve">. There are </w:t>
      </w:r>
      <w:r w:rsidR="00E51A35" w:rsidRPr="00460F73">
        <w:rPr>
          <w:rFonts w:ascii="Arial Rounded MT Bold" w:hAnsi="Arial Rounded MT Bold"/>
          <w:sz w:val="24"/>
          <w:szCs w:val="24"/>
        </w:rPr>
        <w:t>three</w:t>
      </w:r>
      <w:r w:rsidRPr="00460F73">
        <w:rPr>
          <w:rFonts w:ascii="Arial Rounded MT Bold" w:hAnsi="Arial Rounded MT Bold"/>
          <w:sz w:val="24"/>
          <w:szCs w:val="24"/>
        </w:rPr>
        <w:t xml:space="preserve"> areas of HIPAA Compliance of concern to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personnel:</w:t>
      </w:r>
    </w:p>
    <w:p w14:paraId="2F44760E" w14:textId="77777777" w:rsidR="003533F0" w:rsidRPr="005C5C67" w:rsidRDefault="003533F0" w:rsidP="00293177">
      <w:pPr>
        <w:pStyle w:val="PlainText"/>
        <w:numPr>
          <w:ilvl w:val="0"/>
          <w:numId w:val="19"/>
        </w:numPr>
        <w:spacing w:before="120"/>
        <w:rPr>
          <w:rFonts w:ascii="Arial Rounded MT Bold" w:hAnsi="Arial Rounded MT Bold"/>
          <w:i/>
          <w:sz w:val="24"/>
          <w:szCs w:val="24"/>
        </w:rPr>
      </w:pPr>
      <w:r w:rsidRPr="005C5C67">
        <w:rPr>
          <w:rFonts w:ascii="Arial Rounded MT Bold" w:hAnsi="Arial Rounded MT Bold"/>
          <w:i/>
          <w:sz w:val="24"/>
          <w:szCs w:val="24"/>
        </w:rPr>
        <w:t>Privacy</w:t>
      </w:r>
    </w:p>
    <w:p w14:paraId="7071C9E1" w14:textId="77777777" w:rsidR="003533F0" w:rsidRPr="00460F73" w:rsidRDefault="00553044" w:rsidP="00293177">
      <w:pPr>
        <w:pStyle w:val="PlainText"/>
        <w:numPr>
          <w:ilvl w:val="0"/>
          <w:numId w:val="21"/>
        </w:numPr>
        <w:tabs>
          <w:tab w:val="left" w:pos="360"/>
          <w:tab w:val="left" w:pos="648"/>
          <w:tab w:val="left" w:pos="936"/>
        </w:tabs>
        <w:spacing w:before="120"/>
        <w:rPr>
          <w:rFonts w:ascii="Arial Rounded MT Bold" w:hAnsi="Arial Rounded MT Bold"/>
          <w:sz w:val="24"/>
          <w:szCs w:val="24"/>
        </w:rPr>
      </w:pPr>
      <w:r w:rsidRPr="00460F73">
        <w:rPr>
          <w:rFonts w:ascii="Arial Rounded MT Bold" w:hAnsi="Arial Rounded MT Bold"/>
          <w:sz w:val="24"/>
          <w:szCs w:val="24"/>
        </w:rPr>
        <w:t>ADAPT</w:t>
      </w:r>
      <w:r w:rsidR="003533F0" w:rsidRPr="00460F73">
        <w:rPr>
          <w:rFonts w:ascii="Arial Rounded MT Bold" w:hAnsi="Arial Rounded MT Bold"/>
          <w:sz w:val="24"/>
          <w:szCs w:val="24"/>
        </w:rPr>
        <w:t xml:space="preserve"> personnel may not use or disclose protected health information unless the patient has authorized or consented, or unless HIPAA specifically permits or requires.</w:t>
      </w:r>
    </w:p>
    <w:p w14:paraId="585AB1ED" w14:textId="77777777" w:rsidR="003533F0" w:rsidRPr="00460F73" w:rsidRDefault="003533F0" w:rsidP="00293177">
      <w:pPr>
        <w:pStyle w:val="PlainText"/>
        <w:numPr>
          <w:ilvl w:val="0"/>
          <w:numId w:val="21"/>
        </w:numPr>
        <w:tabs>
          <w:tab w:val="left" w:pos="360"/>
          <w:tab w:val="left" w:pos="648"/>
          <w:tab w:val="left" w:pos="936"/>
        </w:tabs>
        <w:spacing w:before="120"/>
        <w:rPr>
          <w:rFonts w:ascii="Arial Rounded MT Bold" w:hAnsi="Arial Rounded MT Bold"/>
          <w:sz w:val="24"/>
          <w:szCs w:val="24"/>
        </w:rPr>
      </w:pPr>
      <w:r w:rsidRPr="00460F73">
        <w:rPr>
          <w:rFonts w:ascii="Arial Rounded MT Bold" w:hAnsi="Arial Rounded MT Bold"/>
          <w:sz w:val="24"/>
          <w:szCs w:val="24"/>
        </w:rPr>
        <w:t xml:space="preserve">HIPAA permits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personnel to use or disclose </w:t>
      </w:r>
      <w:r w:rsidR="005C5C67">
        <w:rPr>
          <w:rFonts w:ascii="Arial Rounded MT Bold" w:hAnsi="Arial Rounded MT Bold"/>
          <w:sz w:val="24"/>
          <w:szCs w:val="24"/>
        </w:rPr>
        <w:t xml:space="preserve">Patient Health </w:t>
      </w:r>
      <w:r w:rsidR="00446A88">
        <w:rPr>
          <w:rFonts w:ascii="Arial Rounded MT Bold" w:hAnsi="Arial Rounded MT Bold"/>
          <w:sz w:val="24"/>
          <w:szCs w:val="24"/>
        </w:rPr>
        <w:t>Information (</w:t>
      </w:r>
      <w:r w:rsidRPr="00460F73">
        <w:rPr>
          <w:rFonts w:ascii="Arial Rounded MT Bold" w:hAnsi="Arial Rounded MT Bold"/>
          <w:sz w:val="24"/>
          <w:szCs w:val="24"/>
        </w:rPr>
        <w:t>PHI</w:t>
      </w:r>
      <w:r w:rsidR="00446A88">
        <w:rPr>
          <w:rFonts w:ascii="Arial Rounded MT Bold" w:hAnsi="Arial Rounded MT Bold"/>
          <w:sz w:val="24"/>
          <w:szCs w:val="24"/>
        </w:rPr>
        <w:t>)</w:t>
      </w:r>
      <w:r w:rsidRPr="00460F73">
        <w:rPr>
          <w:rFonts w:ascii="Arial Rounded MT Bold" w:hAnsi="Arial Rounded MT Bold"/>
          <w:sz w:val="24"/>
          <w:szCs w:val="24"/>
        </w:rPr>
        <w:t xml:space="preserve"> without patient consent only for Payment and Healthcare Operations.</w:t>
      </w:r>
    </w:p>
    <w:p w14:paraId="2A68AE3C" w14:textId="77777777" w:rsidR="003533F0" w:rsidRPr="005C5C67" w:rsidRDefault="003533F0" w:rsidP="00293177">
      <w:pPr>
        <w:pStyle w:val="PlainText"/>
        <w:numPr>
          <w:ilvl w:val="0"/>
          <w:numId w:val="19"/>
        </w:numPr>
        <w:spacing w:before="120"/>
        <w:rPr>
          <w:rFonts w:ascii="Arial Rounded MT Bold" w:hAnsi="Arial Rounded MT Bold"/>
          <w:i/>
          <w:sz w:val="24"/>
          <w:szCs w:val="24"/>
        </w:rPr>
      </w:pPr>
      <w:r w:rsidRPr="005C5C67">
        <w:rPr>
          <w:rFonts w:ascii="Arial Rounded MT Bold" w:hAnsi="Arial Rounded MT Bold"/>
          <w:i/>
          <w:sz w:val="24"/>
          <w:szCs w:val="24"/>
        </w:rPr>
        <w:t>Security</w:t>
      </w:r>
    </w:p>
    <w:p w14:paraId="0CF1052C" w14:textId="77777777" w:rsidR="003533F0" w:rsidRPr="00460F73" w:rsidRDefault="00553044" w:rsidP="00293177">
      <w:pPr>
        <w:pStyle w:val="PlainText"/>
        <w:numPr>
          <w:ilvl w:val="0"/>
          <w:numId w:val="20"/>
        </w:numPr>
        <w:spacing w:before="120"/>
        <w:rPr>
          <w:rFonts w:ascii="Arial Rounded MT Bold" w:hAnsi="Arial Rounded MT Bold"/>
          <w:sz w:val="24"/>
          <w:szCs w:val="24"/>
        </w:rPr>
      </w:pPr>
      <w:r w:rsidRPr="00460F73">
        <w:rPr>
          <w:rFonts w:ascii="Arial Rounded MT Bold" w:hAnsi="Arial Rounded MT Bold"/>
          <w:sz w:val="24"/>
          <w:szCs w:val="24"/>
        </w:rPr>
        <w:t>ADAPT</w:t>
      </w:r>
      <w:r w:rsidR="003533F0" w:rsidRPr="00460F73">
        <w:rPr>
          <w:rFonts w:ascii="Arial Rounded MT Bold" w:hAnsi="Arial Rounded MT Bold"/>
          <w:sz w:val="24"/>
          <w:szCs w:val="24"/>
        </w:rPr>
        <w:t xml:space="preserve"> personnel will ensure that they do not disclose information that compromises the security, co</w:t>
      </w:r>
      <w:r w:rsidR="00446A88">
        <w:rPr>
          <w:rFonts w:ascii="Arial Rounded MT Bold" w:hAnsi="Arial Rounded MT Bold"/>
          <w:sz w:val="24"/>
          <w:szCs w:val="24"/>
        </w:rPr>
        <w:t>nfidentiality, or integrity of Personally I</w:t>
      </w:r>
      <w:r w:rsidR="003533F0" w:rsidRPr="00460F73">
        <w:rPr>
          <w:rFonts w:ascii="Arial Rounded MT Bold" w:hAnsi="Arial Rounded MT Bold"/>
          <w:sz w:val="24"/>
          <w:szCs w:val="24"/>
        </w:rPr>
        <w:t>dentifia</w:t>
      </w:r>
      <w:r w:rsidR="00446A88">
        <w:rPr>
          <w:rFonts w:ascii="Arial Rounded MT Bold" w:hAnsi="Arial Rounded MT Bold"/>
          <w:sz w:val="24"/>
          <w:szCs w:val="24"/>
        </w:rPr>
        <w:t>ble I</w:t>
      </w:r>
      <w:r w:rsidR="003533F0" w:rsidRPr="00460F73">
        <w:rPr>
          <w:rFonts w:ascii="Arial Rounded MT Bold" w:hAnsi="Arial Rounded MT Bold"/>
          <w:sz w:val="24"/>
          <w:szCs w:val="24"/>
        </w:rPr>
        <w:t>nformation (PII).</w:t>
      </w:r>
    </w:p>
    <w:p w14:paraId="15602681" w14:textId="77777777" w:rsidR="003533F0" w:rsidRPr="00460F73" w:rsidRDefault="00553044" w:rsidP="00293177">
      <w:pPr>
        <w:pStyle w:val="PlainText"/>
        <w:numPr>
          <w:ilvl w:val="0"/>
          <w:numId w:val="20"/>
        </w:numPr>
        <w:spacing w:before="120"/>
        <w:rPr>
          <w:rFonts w:ascii="Arial Rounded MT Bold" w:hAnsi="Arial Rounded MT Bold"/>
          <w:sz w:val="24"/>
          <w:szCs w:val="24"/>
        </w:rPr>
      </w:pPr>
      <w:r w:rsidRPr="00460F73">
        <w:rPr>
          <w:rFonts w:ascii="Arial Rounded MT Bold" w:hAnsi="Arial Rounded MT Bold"/>
          <w:sz w:val="24"/>
          <w:szCs w:val="24"/>
        </w:rPr>
        <w:t>ADAPT</w:t>
      </w:r>
      <w:r w:rsidR="003533F0" w:rsidRPr="00460F73">
        <w:rPr>
          <w:rFonts w:ascii="Arial Rounded MT Bold" w:hAnsi="Arial Rounded MT Bold"/>
          <w:sz w:val="24"/>
          <w:szCs w:val="24"/>
        </w:rPr>
        <w:t xml:space="preserve"> personnel will ad</w:t>
      </w:r>
      <w:r w:rsidRPr="00460F73">
        <w:rPr>
          <w:rFonts w:ascii="Arial Rounded MT Bold" w:hAnsi="Arial Rounded MT Bold"/>
          <w:sz w:val="24"/>
          <w:szCs w:val="24"/>
        </w:rPr>
        <w:t>here to</w:t>
      </w:r>
      <w:r w:rsidR="003533F0" w:rsidRPr="00460F73">
        <w:rPr>
          <w:rFonts w:ascii="Arial Rounded MT Bold" w:hAnsi="Arial Rounded MT Bold"/>
          <w:sz w:val="24"/>
          <w:szCs w:val="24"/>
        </w:rPr>
        <w:t xml:space="preserve"> established policies and procedures and administrative, physical</w:t>
      </w:r>
      <w:r w:rsidR="00446A88">
        <w:rPr>
          <w:rFonts w:ascii="Arial Rounded MT Bold" w:hAnsi="Arial Rounded MT Bold"/>
          <w:sz w:val="24"/>
          <w:szCs w:val="24"/>
        </w:rPr>
        <w:t>,</w:t>
      </w:r>
      <w:r w:rsidR="003533F0" w:rsidRPr="00460F73">
        <w:rPr>
          <w:rFonts w:ascii="Arial Rounded MT Bold" w:hAnsi="Arial Rounded MT Bold"/>
          <w:sz w:val="24"/>
          <w:szCs w:val="24"/>
        </w:rPr>
        <w:t xml:space="preserve"> and technical controls to ensure protection of PII.  </w:t>
      </w:r>
    </w:p>
    <w:p w14:paraId="24B1DB36" w14:textId="77777777" w:rsidR="003533F0" w:rsidRPr="005C5C67" w:rsidRDefault="003533F0" w:rsidP="00293177">
      <w:pPr>
        <w:pStyle w:val="PlainText"/>
        <w:numPr>
          <w:ilvl w:val="0"/>
          <w:numId w:val="19"/>
        </w:numPr>
        <w:spacing w:before="120"/>
        <w:rPr>
          <w:rFonts w:ascii="Arial Rounded MT Bold" w:hAnsi="Arial Rounded MT Bold"/>
          <w:i/>
          <w:sz w:val="24"/>
          <w:szCs w:val="24"/>
        </w:rPr>
      </w:pPr>
      <w:r w:rsidRPr="005C5C67">
        <w:rPr>
          <w:rFonts w:ascii="Arial Rounded MT Bold" w:hAnsi="Arial Rounded MT Bold"/>
          <w:i/>
          <w:sz w:val="24"/>
          <w:szCs w:val="24"/>
        </w:rPr>
        <w:t>Standard Electronic Transactions</w:t>
      </w:r>
    </w:p>
    <w:p w14:paraId="563370DF" w14:textId="77777777" w:rsidR="003533F0" w:rsidRPr="00460F73" w:rsidRDefault="00553044" w:rsidP="00293177">
      <w:pPr>
        <w:pStyle w:val="PlainText"/>
        <w:numPr>
          <w:ilvl w:val="0"/>
          <w:numId w:val="22"/>
        </w:numPr>
        <w:tabs>
          <w:tab w:val="left" w:pos="360"/>
          <w:tab w:val="left" w:pos="648"/>
          <w:tab w:val="left" w:pos="936"/>
        </w:tabs>
        <w:spacing w:before="120"/>
        <w:rPr>
          <w:rFonts w:ascii="Arial Rounded MT Bold" w:hAnsi="Arial Rounded MT Bold"/>
          <w:sz w:val="24"/>
          <w:szCs w:val="24"/>
        </w:rPr>
      </w:pPr>
      <w:r w:rsidRPr="00460F73">
        <w:rPr>
          <w:rFonts w:ascii="Arial Rounded MT Bold" w:hAnsi="Arial Rounded MT Bold"/>
          <w:sz w:val="24"/>
          <w:szCs w:val="24"/>
        </w:rPr>
        <w:t>ADAPT</w:t>
      </w:r>
      <w:r w:rsidR="003533F0" w:rsidRPr="00460F73">
        <w:rPr>
          <w:rFonts w:ascii="Arial Rounded MT Bold" w:hAnsi="Arial Rounded MT Bold"/>
          <w:sz w:val="24"/>
          <w:szCs w:val="24"/>
        </w:rPr>
        <w:t xml:space="preserve"> personnel with adhere to the HIPAA requirement that providers doing business electronically will use the same standardized health care transactions, code sets, and identifiers. </w:t>
      </w:r>
    </w:p>
    <w:p w14:paraId="0E7DF514" w14:textId="5E2E3710" w:rsidR="003533F0" w:rsidRDefault="003533F0" w:rsidP="00293177">
      <w:pPr>
        <w:pStyle w:val="PlainText"/>
        <w:numPr>
          <w:ilvl w:val="0"/>
          <w:numId w:val="22"/>
        </w:numPr>
        <w:tabs>
          <w:tab w:val="left" w:pos="360"/>
          <w:tab w:val="left" w:pos="648"/>
          <w:tab w:val="left" w:pos="936"/>
        </w:tabs>
        <w:spacing w:before="120"/>
        <w:rPr>
          <w:rFonts w:ascii="Arial Rounded MT Bold" w:hAnsi="Arial Rounded MT Bold"/>
          <w:sz w:val="24"/>
          <w:szCs w:val="24"/>
        </w:rPr>
      </w:pPr>
      <w:r w:rsidRPr="00460F73">
        <w:rPr>
          <w:rFonts w:ascii="Arial Rounded MT Bold" w:hAnsi="Arial Rounded MT Bold"/>
          <w:sz w:val="24"/>
          <w:szCs w:val="24"/>
        </w:rPr>
        <w:t xml:space="preserve">Standard transactions for Electronic Data Interchange (EDI) to transmit health care data </w:t>
      </w:r>
      <w:r w:rsidR="00E51A35" w:rsidRPr="00460F73">
        <w:rPr>
          <w:rFonts w:ascii="Arial Rounded MT Bold" w:hAnsi="Arial Rounded MT Bold"/>
          <w:sz w:val="24"/>
          <w:szCs w:val="24"/>
        </w:rPr>
        <w:t>include</w:t>
      </w:r>
      <w:r w:rsidRPr="00460F73">
        <w:rPr>
          <w:rFonts w:ascii="Arial Rounded MT Bold" w:hAnsi="Arial Rounded MT Bold"/>
          <w:sz w:val="24"/>
          <w:szCs w:val="24"/>
        </w:rPr>
        <w:t xml:space="preserve"> Claims and encounter information, payment and remittance advice, and claims status and inquiry</w:t>
      </w:r>
      <w:r w:rsidR="00446A88">
        <w:rPr>
          <w:rFonts w:ascii="Arial Rounded MT Bold" w:hAnsi="Arial Rounded MT Bold"/>
          <w:sz w:val="24"/>
          <w:szCs w:val="24"/>
        </w:rPr>
        <w:t>.</w:t>
      </w:r>
      <w:r w:rsidRPr="00460F73">
        <w:rPr>
          <w:rFonts w:ascii="Arial Rounded MT Bold" w:hAnsi="Arial Rounded MT Bold"/>
          <w:sz w:val="24"/>
          <w:szCs w:val="24"/>
        </w:rPr>
        <w:t xml:space="preserve"> </w:t>
      </w:r>
    </w:p>
    <w:p w14:paraId="112FC07B" w14:textId="77777777" w:rsidR="00F721BF" w:rsidRPr="00460F73" w:rsidRDefault="00F721BF" w:rsidP="00F721BF">
      <w:pPr>
        <w:pStyle w:val="PlainText"/>
        <w:tabs>
          <w:tab w:val="left" w:pos="360"/>
          <w:tab w:val="left" w:pos="648"/>
          <w:tab w:val="left" w:pos="936"/>
        </w:tabs>
        <w:spacing w:before="120"/>
        <w:ind w:left="1008"/>
        <w:rPr>
          <w:rFonts w:ascii="Arial Rounded MT Bold" w:hAnsi="Arial Rounded MT Bold"/>
          <w:sz w:val="24"/>
          <w:szCs w:val="24"/>
        </w:rPr>
      </w:pPr>
    </w:p>
    <w:p w14:paraId="6FF7FBB5" w14:textId="77777777" w:rsidR="003533F0" w:rsidRDefault="003533F0" w:rsidP="00293177">
      <w:pPr>
        <w:numPr>
          <w:ilvl w:val="0"/>
          <w:numId w:val="10"/>
        </w:numPr>
        <w:spacing w:before="120"/>
        <w:rPr>
          <w:rFonts w:ascii="Arial Rounded MT Bold" w:hAnsi="Arial Rounded MT Bold"/>
          <w:sz w:val="24"/>
          <w:szCs w:val="24"/>
        </w:rPr>
      </w:pPr>
      <w:r w:rsidRPr="005C5C67">
        <w:rPr>
          <w:rFonts w:ascii="Arial Rounded MT Bold" w:hAnsi="Arial Rounded MT Bold"/>
          <w:b/>
          <w:sz w:val="24"/>
          <w:szCs w:val="24"/>
          <w:u w:val="single"/>
        </w:rPr>
        <w:t>Credit Balances</w:t>
      </w:r>
      <w:r w:rsidRPr="00460F73">
        <w:rPr>
          <w:rFonts w:ascii="Arial Rounded MT Bold" w:hAnsi="Arial Rounded MT Bold"/>
          <w:sz w:val="24"/>
          <w:szCs w:val="24"/>
        </w:rPr>
        <w:t xml:space="preserve">.  Credit balances occur when payments, </w:t>
      </w:r>
      <w:r w:rsidR="00986D31" w:rsidRPr="00460F73">
        <w:rPr>
          <w:rFonts w:ascii="Arial Rounded MT Bold" w:hAnsi="Arial Rounded MT Bold"/>
          <w:sz w:val="24"/>
          <w:szCs w:val="24"/>
        </w:rPr>
        <w:t>allowances,</w:t>
      </w:r>
      <w:r w:rsidRPr="00460F73">
        <w:rPr>
          <w:rFonts w:ascii="Arial Rounded MT Bold" w:hAnsi="Arial Rounded MT Bold"/>
          <w:sz w:val="24"/>
          <w:szCs w:val="24"/>
        </w:rPr>
        <w:t xml:space="preserve"> or charge reversals posted to an account exceed the charges to the account. The appropriate manager will diligently review the claims/account reports for credit balances and determine the reason for occurrence and required action. </w:t>
      </w:r>
    </w:p>
    <w:p w14:paraId="17804478" w14:textId="77777777" w:rsidR="00C76240" w:rsidRPr="00460F73" w:rsidRDefault="00C76240" w:rsidP="00C76240">
      <w:pPr>
        <w:spacing w:before="120"/>
        <w:ind w:left="720"/>
        <w:rPr>
          <w:rFonts w:ascii="Arial Rounded MT Bold" w:hAnsi="Arial Rounded MT Bold"/>
          <w:sz w:val="24"/>
          <w:szCs w:val="24"/>
        </w:rPr>
      </w:pPr>
    </w:p>
    <w:p w14:paraId="2ECF70DC" w14:textId="77777777" w:rsidR="003533F0" w:rsidRPr="00460F73" w:rsidRDefault="003533F0" w:rsidP="00293177">
      <w:pPr>
        <w:numPr>
          <w:ilvl w:val="0"/>
          <w:numId w:val="10"/>
        </w:numPr>
        <w:spacing w:before="120"/>
        <w:rPr>
          <w:rFonts w:ascii="Arial Rounded MT Bold" w:hAnsi="Arial Rounded MT Bold"/>
          <w:sz w:val="24"/>
          <w:szCs w:val="24"/>
        </w:rPr>
      </w:pPr>
      <w:r w:rsidRPr="005C5C67">
        <w:rPr>
          <w:rFonts w:ascii="Arial Rounded MT Bold" w:hAnsi="Arial Rounded MT Bold"/>
          <w:b/>
          <w:sz w:val="24"/>
          <w:szCs w:val="24"/>
          <w:u w:val="single"/>
        </w:rPr>
        <w:t>Integrity of Data Systems Procedures</w:t>
      </w:r>
      <w:r w:rsidRPr="005C5C67">
        <w:rPr>
          <w:rFonts w:ascii="Arial Rounded MT Bold" w:hAnsi="Arial Rounded MT Bold"/>
          <w:b/>
          <w:sz w:val="24"/>
          <w:szCs w:val="24"/>
        </w:rPr>
        <w:t>.</w:t>
      </w:r>
      <w:r w:rsidRPr="00460F73">
        <w:rPr>
          <w:rFonts w:ascii="Arial Rounded MT Bold" w:hAnsi="Arial Rounded MT Bold"/>
          <w:sz w:val="24"/>
          <w:szCs w:val="24"/>
        </w:rPr>
        <w:t xml:space="preserve">  To ensure and maintain the accuracy and integrity of electronic data systems used for claims submission, collections, credit balances and othe</w:t>
      </w:r>
      <w:r w:rsidR="00553044" w:rsidRPr="00460F73">
        <w:rPr>
          <w:rFonts w:ascii="Arial Rounded MT Bold" w:hAnsi="Arial Rounded MT Bold"/>
          <w:sz w:val="24"/>
          <w:szCs w:val="24"/>
        </w:rPr>
        <w:t xml:space="preserve">r relevant reports, ADAPT </w:t>
      </w:r>
      <w:r w:rsidRPr="00460F73">
        <w:rPr>
          <w:rFonts w:ascii="Arial Rounded MT Bold" w:hAnsi="Arial Rounded MT Bold"/>
          <w:sz w:val="24"/>
          <w:szCs w:val="24"/>
        </w:rPr>
        <w:t xml:space="preserve">will: </w:t>
      </w:r>
    </w:p>
    <w:p w14:paraId="6729636A" w14:textId="77777777" w:rsidR="003533F0" w:rsidRPr="00460F73" w:rsidRDefault="003533F0" w:rsidP="00293177">
      <w:pPr>
        <w:pStyle w:val="PlainText"/>
        <w:numPr>
          <w:ilvl w:val="0"/>
          <w:numId w:val="23"/>
        </w:numPr>
        <w:spacing w:before="120"/>
        <w:rPr>
          <w:rFonts w:ascii="Arial Rounded MT Bold" w:hAnsi="Arial Rounded MT Bold"/>
          <w:sz w:val="24"/>
          <w:szCs w:val="24"/>
        </w:rPr>
      </w:pPr>
      <w:r w:rsidRPr="00460F73">
        <w:rPr>
          <w:rFonts w:ascii="Arial Rounded MT Bold" w:hAnsi="Arial Rounded MT Bold"/>
          <w:sz w:val="24"/>
          <w:szCs w:val="24"/>
        </w:rPr>
        <w:t>Ensure data is backed up either by disk</w:t>
      </w:r>
      <w:r w:rsidR="00446A88">
        <w:rPr>
          <w:rFonts w:ascii="Arial Rounded MT Bold" w:hAnsi="Arial Rounded MT Bold"/>
          <w:sz w:val="24"/>
          <w:szCs w:val="24"/>
        </w:rPr>
        <w:t>ette, restricted system, or tape on a regular basis.</w:t>
      </w:r>
      <w:r w:rsidRPr="00460F73">
        <w:rPr>
          <w:rFonts w:ascii="Arial Rounded MT Bold" w:hAnsi="Arial Rounded MT Bold"/>
          <w:sz w:val="24"/>
          <w:szCs w:val="24"/>
        </w:rPr>
        <w:t xml:space="preserve"> </w:t>
      </w:r>
    </w:p>
    <w:p w14:paraId="39D7BBE4" w14:textId="77777777" w:rsidR="003533F0" w:rsidRPr="00460F73" w:rsidRDefault="003533F0" w:rsidP="00293177">
      <w:pPr>
        <w:pStyle w:val="PlainText"/>
        <w:numPr>
          <w:ilvl w:val="0"/>
          <w:numId w:val="23"/>
        </w:numPr>
        <w:spacing w:before="120"/>
        <w:rPr>
          <w:rFonts w:ascii="Arial Rounded MT Bold" w:hAnsi="Arial Rounded MT Bold"/>
          <w:sz w:val="24"/>
          <w:szCs w:val="24"/>
        </w:rPr>
      </w:pPr>
      <w:r w:rsidRPr="00460F73">
        <w:rPr>
          <w:rFonts w:ascii="Arial Rounded MT Bold" w:hAnsi="Arial Rounded MT Bold"/>
          <w:sz w:val="24"/>
          <w:szCs w:val="24"/>
        </w:rPr>
        <w:t>Ensure regularly sched</w:t>
      </w:r>
      <w:r w:rsidR="00446A88">
        <w:rPr>
          <w:rFonts w:ascii="Arial Rounded MT Bold" w:hAnsi="Arial Rounded MT Bold"/>
          <w:sz w:val="24"/>
          <w:szCs w:val="24"/>
        </w:rPr>
        <w:t>uled virus checks are performed.</w:t>
      </w:r>
      <w:r w:rsidRPr="00460F73">
        <w:rPr>
          <w:rFonts w:ascii="Arial Rounded MT Bold" w:hAnsi="Arial Rounded MT Bold"/>
          <w:sz w:val="24"/>
          <w:szCs w:val="24"/>
        </w:rPr>
        <w:t xml:space="preserve"> </w:t>
      </w:r>
    </w:p>
    <w:p w14:paraId="244FE043" w14:textId="77777777" w:rsidR="00160F7F" w:rsidRDefault="003533F0" w:rsidP="00293177">
      <w:pPr>
        <w:pStyle w:val="PlainText"/>
        <w:numPr>
          <w:ilvl w:val="0"/>
          <w:numId w:val="23"/>
        </w:numPr>
        <w:spacing w:before="120"/>
        <w:rPr>
          <w:rFonts w:ascii="Arial Rounded MT Bold" w:hAnsi="Arial Rounded MT Bold"/>
          <w:sz w:val="24"/>
          <w:szCs w:val="24"/>
        </w:rPr>
      </w:pPr>
      <w:r w:rsidRPr="00460F73">
        <w:rPr>
          <w:rFonts w:ascii="Arial Rounded MT Bold" w:hAnsi="Arial Rounded MT Bold"/>
          <w:sz w:val="24"/>
          <w:szCs w:val="24"/>
        </w:rPr>
        <w:t>Ensure electronic data is protected against unauthorized access or disclosure by limiting access to data systems to only authorized personnel (password protected)</w:t>
      </w:r>
      <w:r w:rsidR="00446A88">
        <w:rPr>
          <w:rFonts w:ascii="Arial Rounded MT Bold" w:hAnsi="Arial Rounded MT Bold"/>
          <w:sz w:val="24"/>
          <w:szCs w:val="24"/>
        </w:rPr>
        <w:t>.</w:t>
      </w:r>
    </w:p>
    <w:p w14:paraId="275B3A4A" w14:textId="77777777" w:rsidR="00C76240" w:rsidRDefault="00C76240" w:rsidP="00C76240">
      <w:pPr>
        <w:pStyle w:val="PlainText"/>
        <w:spacing w:before="120"/>
        <w:ind w:left="720"/>
        <w:rPr>
          <w:rFonts w:ascii="Arial Rounded MT Bold" w:hAnsi="Arial Rounded MT Bold"/>
          <w:sz w:val="24"/>
          <w:szCs w:val="24"/>
        </w:rPr>
      </w:pPr>
    </w:p>
    <w:p w14:paraId="71D7FB73" w14:textId="77777777" w:rsidR="003533F0" w:rsidRPr="00160F7F" w:rsidRDefault="003533F0" w:rsidP="00293177">
      <w:pPr>
        <w:pStyle w:val="PlainText"/>
        <w:numPr>
          <w:ilvl w:val="0"/>
          <w:numId w:val="10"/>
        </w:numPr>
        <w:spacing w:before="120"/>
        <w:rPr>
          <w:rFonts w:ascii="Arial Rounded MT Bold" w:hAnsi="Arial Rounded MT Bold"/>
          <w:sz w:val="24"/>
          <w:szCs w:val="24"/>
        </w:rPr>
      </w:pPr>
      <w:r w:rsidRPr="00160F7F">
        <w:rPr>
          <w:rFonts w:ascii="Arial Rounded MT Bold" w:hAnsi="Arial Rounded MT Bold"/>
          <w:b/>
          <w:sz w:val="24"/>
          <w:szCs w:val="24"/>
          <w:u w:val="single"/>
        </w:rPr>
        <w:t>Retention of Records</w:t>
      </w:r>
      <w:r w:rsidRPr="00160F7F">
        <w:rPr>
          <w:rFonts w:ascii="Arial Rounded MT Bold" w:hAnsi="Arial Rounded MT Bold"/>
          <w:b/>
          <w:sz w:val="24"/>
          <w:szCs w:val="24"/>
        </w:rPr>
        <w:t xml:space="preserve">. </w:t>
      </w:r>
    </w:p>
    <w:p w14:paraId="05D6716D" w14:textId="77777777" w:rsidR="003533F0" w:rsidRPr="00460F73" w:rsidRDefault="003533F0" w:rsidP="00293177">
      <w:pPr>
        <w:pStyle w:val="PlainText"/>
        <w:numPr>
          <w:ilvl w:val="0"/>
          <w:numId w:val="24"/>
        </w:numPr>
        <w:spacing w:before="120"/>
        <w:rPr>
          <w:rFonts w:ascii="Arial Rounded MT Bold" w:hAnsi="Arial Rounded MT Bold"/>
          <w:sz w:val="24"/>
          <w:szCs w:val="24"/>
        </w:rPr>
      </w:pPr>
      <w:r w:rsidRPr="00460F73">
        <w:rPr>
          <w:rFonts w:ascii="Arial Rounded MT Bold" w:hAnsi="Arial Rounded MT Bold"/>
          <w:sz w:val="24"/>
          <w:szCs w:val="24"/>
        </w:rPr>
        <w:t>Each employee is responsible for the i</w:t>
      </w:r>
      <w:r w:rsidR="00553044" w:rsidRPr="00460F73">
        <w:rPr>
          <w:rFonts w:ascii="Arial Rounded MT Bold" w:hAnsi="Arial Rounded MT Bold"/>
          <w:sz w:val="24"/>
          <w:szCs w:val="24"/>
        </w:rPr>
        <w:t>ntegrity and accuracy of ADAPT’s</w:t>
      </w:r>
      <w:r w:rsidRPr="00460F73">
        <w:rPr>
          <w:rFonts w:ascii="Arial Rounded MT Bold" w:hAnsi="Arial Rounded MT Bold"/>
          <w:sz w:val="24"/>
          <w:szCs w:val="24"/>
        </w:rPr>
        <w:t xml:space="preserve"> documents and records, not only to comply with regulatory and legal requirements</w:t>
      </w:r>
      <w:r w:rsidR="00446A88">
        <w:rPr>
          <w:rFonts w:ascii="Arial Rounded MT Bold" w:hAnsi="Arial Rounded MT Bold"/>
          <w:sz w:val="24"/>
          <w:szCs w:val="24"/>
        </w:rPr>
        <w:t>,</w:t>
      </w:r>
      <w:r w:rsidRPr="00460F73">
        <w:rPr>
          <w:rFonts w:ascii="Arial Rounded MT Bold" w:hAnsi="Arial Rounded MT Bold"/>
          <w:sz w:val="24"/>
          <w:szCs w:val="24"/>
        </w:rPr>
        <w:t xml:space="preserve"> but also to ensure that records are available to defend business practices and actions.  </w:t>
      </w:r>
    </w:p>
    <w:p w14:paraId="0ECA25D0" w14:textId="77777777" w:rsidR="003533F0" w:rsidRPr="00460F73" w:rsidRDefault="003533F0" w:rsidP="00293177">
      <w:pPr>
        <w:pStyle w:val="PlainText"/>
        <w:numPr>
          <w:ilvl w:val="0"/>
          <w:numId w:val="24"/>
        </w:numPr>
        <w:spacing w:before="120"/>
        <w:rPr>
          <w:rFonts w:ascii="Arial Rounded MT Bold" w:hAnsi="Arial Rounded MT Bold"/>
          <w:sz w:val="24"/>
          <w:szCs w:val="24"/>
        </w:rPr>
      </w:pPr>
      <w:r w:rsidRPr="00460F73">
        <w:rPr>
          <w:rFonts w:ascii="Arial Rounded MT Bold" w:hAnsi="Arial Rounded MT Bold"/>
          <w:sz w:val="24"/>
          <w:szCs w:val="24"/>
        </w:rPr>
        <w:t xml:space="preserve">No one may tamper with, </w:t>
      </w:r>
      <w:r w:rsidR="00986D31" w:rsidRPr="00460F73">
        <w:rPr>
          <w:rFonts w:ascii="Arial Rounded MT Bold" w:hAnsi="Arial Rounded MT Bold"/>
          <w:sz w:val="24"/>
          <w:szCs w:val="24"/>
        </w:rPr>
        <w:t>alter,</w:t>
      </w:r>
      <w:r w:rsidRPr="00460F73">
        <w:rPr>
          <w:rFonts w:ascii="Arial Rounded MT Bold" w:hAnsi="Arial Rounded MT Bold"/>
          <w:sz w:val="24"/>
          <w:szCs w:val="24"/>
        </w:rPr>
        <w:t xml:space="preserve"> or falsify information on any record or document. </w:t>
      </w:r>
    </w:p>
    <w:p w14:paraId="7C194D6A" w14:textId="77777777" w:rsidR="003533F0" w:rsidRPr="00460F73" w:rsidRDefault="003533F0" w:rsidP="00293177">
      <w:pPr>
        <w:pStyle w:val="PlainText"/>
        <w:numPr>
          <w:ilvl w:val="0"/>
          <w:numId w:val="24"/>
        </w:numPr>
        <w:spacing w:before="120"/>
        <w:rPr>
          <w:rFonts w:ascii="Arial Rounded MT Bold" w:hAnsi="Arial Rounded MT Bold"/>
          <w:sz w:val="24"/>
          <w:szCs w:val="24"/>
        </w:rPr>
      </w:pPr>
      <w:r w:rsidRPr="00460F73">
        <w:rPr>
          <w:rFonts w:ascii="Arial Rounded MT Bold" w:hAnsi="Arial Rounded MT Bold"/>
          <w:sz w:val="24"/>
          <w:szCs w:val="24"/>
        </w:rPr>
        <w:t xml:space="preserve">Medical and business documents and records are retained in accordance with the law and service specific records retention policy. </w:t>
      </w:r>
    </w:p>
    <w:p w14:paraId="71BBC5D4" w14:textId="77777777" w:rsidR="003533F0" w:rsidRPr="00460F73" w:rsidRDefault="003533F0" w:rsidP="00293177">
      <w:pPr>
        <w:pStyle w:val="PlainText"/>
        <w:numPr>
          <w:ilvl w:val="0"/>
          <w:numId w:val="25"/>
        </w:numPr>
        <w:spacing w:before="120"/>
        <w:rPr>
          <w:rFonts w:ascii="Arial Rounded MT Bold" w:hAnsi="Arial Rounded MT Bold"/>
          <w:sz w:val="24"/>
          <w:szCs w:val="24"/>
        </w:rPr>
      </w:pPr>
      <w:r w:rsidRPr="00460F73">
        <w:rPr>
          <w:rFonts w:ascii="Arial Rounded MT Bold" w:hAnsi="Arial Rounded MT Bold"/>
          <w:sz w:val="24"/>
          <w:szCs w:val="24"/>
        </w:rPr>
        <w:t>Medical and business documents include paper documents such as letters and memos, computer-based information such as e-mail or computer files on disk or tape, and any other medium that co</w:t>
      </w:r>
      <w:r w:rsidR="00B13375">
        <w:rPr>
          <w:rFonts w:ascii="Arial Rounded MT Bold" w:hAnsi="Arial Rounded MT Bold"/>
          <w:sz w:val="24"/>
          <w:szCs w:val="24"/>
        </w:rPr>
        <w:t>ntains information about the organization</w:t>
      </w:r>
      <w:r w:rsidRPr="00460F73">
        <w:rPr>
          <w:rFonts w:ascii="Arial Rounded MT Bold" w:hAnsi="Arial Rounded MT Bold"/>
          <w:sz w:val="24"/>
          <w:szCs w:val="24"/>
        </w:rPr>
        <w:t xml:space="preserve"> or its business activities.  </w:t>
      </w:r>
    </w:p>
    <w:p w14:paraId="4BA14CA0" w14:textId="77777777" w:rsidR="00986D31" w:rsidRPr="00460F73" w:rsidRDefault="003533F0" w:rsidP="00293177">
      <w:pPr>
        <w:pStyle w:val="PlainText"/>
        <w:numPr>
          <w:ilvl w:val="0"/>
          <w:numId w:val="25"/>
        </w:numPr>
        <w:spacing w:before="120"/>
        <w:rPr>
          <w:rFonts w:ascii="Arial Rounded MT Bold" w:hAnsi="Arial Rounded MT Bold"/>
          <w:sz w:val="24"/>
          <w:szCs w:val="24"/>
        </w:rPr>
      </w:pPr>
      <w:r w:rsidRPr="00460F73">
        <w:rPr>
          <w:rFonts w:ascii="Arial Rounded MT Bold" w:hAnsi="Arial Rounded MT Bold"/>
          <w:sz w:val="24"/>
          <w:szCs w:val="24"/>
        </w:rPr>
        <w:t>This also includes</w:t>
      </w:r>
      <w:r w:rsidR="00B13375">
        <w:rPr>
          <w:rFonts w:ascii="Arial Rounded MT Bold" w:hAnsi="Arial Rounded MT Bold"/>
          <w:sz w:val="24"/>
          <w:szCs w:val="24"/>
        </w:rPr>
        <w:t>:</w:t>
      </w:r>
      <w:r w:rsidRPr="00460F73">
        <w:rPr>
          <w:rFonts w:ascii="Arial Rounded MT Bold" w:hAnsi="Arial Rounded MT Bold"/>
          <w:sz w:val="24"/>
          <w:szCs w:val="24"/>
        </w:rPr>
        <w:t xml:space="preserve"> </w:t>
      </w:r>
    </w:p>
    <w:p w14:paraId="060584A6" w14:textId="6526A3A8" w:rsidR="00986D31" w:rsidRPr="00460F73" w:rsidRDefault="00986D31" w:rsidP="00293177">
      <w:pPr>
        <w:pStyle w:val="PlainText"/>
        <w:numPr>
          <w:ilvl w:val="3"/>
          <w:numId w:val="10"/>
        </w:numPr>
        <w:spacing w:before="120"/>
        <w:ind w:left="2160" w:hanging="480"/>
        <w:rPr>
          <w:rFonts w:ascii="Arial Rounded MT Bold" w:hAnsi="Arial Rounded MT Bold"/>
          <w:sz w:val="24"/>
          <w:szCs w:val="24"/>
        </w:rPr>
      </w:pPr>
      <w:r w:rsidRPr="00460F73">
        <w:rPr>
          <w:rFonts w:ascii="Arial Rounded MT Bold" w:hAnsi="Arial Rounded MT Bold"/>
          <w:sz w:val="24"/>
          <w:szCs w:val="24"/>
        </w:rPr>
        <w:t>A</w:t>
      </w:r>
      <w:r w:rsidR="003533F0" w:rsidRPr="00460F73">
        <w:rPr>
          <w:rFonts w:ascii="Arial Rounded MT Bold" w:hAnsi="Arial Rounded MT Bold"/>
          <w:sz w:val="24"/>
          <w:szCs w:val="24"/>
        </w:rPr>
        <w:t xml:space="preserve">ll records and documentation required by either Federal or State law and the program requirements of Federal, </w:t>
      </w:r>
      <w:r w:rsidR="00E51A35" w:rsidRPr="00460F73">
        <w:rPr>
          <w:rFonts w:ascii="Arial Rounded MT Bold" w:hAnsi="Arial Rounded MT Bold"/>
          <w:sz w:val="24"/>
          <w:szCs w:val="24"/>
        </w:rPr>
        <w:t>State,</w:t>
      </w:r>
      <w:r w:rsidR="003533F0" w:rsidRPr="00460F73">
        <w:rPr>
          <w:rFonts w:ascii="Arial Rounded MT Bold" w:hAnsi="Arial Rounded MT Bold"/>
          <w:sz w:val="24"/>
          <w:szCs w:val="24"/>
        </w:rPr>
        <w:t xml:space="preserve"> and private health plans (for billing companies, this will include all documents related to t</w:t>
      </w:r>
      <w:r w:rsidRPr="00460F73">
        <w:rPr>
          <w:rFonts w:ascii="Arial Rounded MT Bold" w:hAnsi="Arial Rounded MT Bold"/>
          <w:sz w:val="24"/>
          <w:szCs w:val="24"/>
        </w:rPr>
        <w:t>he billing and coding process).</w:t>
      </w:r>
    </w:p>
    <w:p w14:paraId="1CBE84B6" w14:textId="77777777" w:rsidR="00986D31" w:rsidRPr="00460F73" w:rsidRDefault="00986D31" w:rsidP="00293177">
      <w:pPr>
        <w:pStyle w:val="PlainText"/>
        <w:numPr>
          <w:ilvl w:val="3"/>
          <w:numId w:val="10"/>
        </w:numPr>
        <w:spacing w:before="120"/>
        <w:ind w:left="2160" w:hanging="480"/>
        <w:rPr>
          <w:rFonts w:ascii="Arial Rounded MT Bold" w:hAnsi="Arial Rounded MT Bold"/>
          <w:sz w:val="24"/>
          <w:szCs w:val="24"/>
        </w:rPr>
      </w:pPr>
      <w:r w:rsidRPr="00460F73">
        <w:rPr>
          <w:rFonts w:ascii="Arial Rounded MT Bold" w:hAnsi="Arial Rounded MT Bold"/>
          <w:sz w:val="24"/>
          <w:szCs w:val="24"/>
        </w:rPr>
        <w:t>R</w:t>
      </w:r>
      <w:r w:rsidR="003533F0" w:rsidRPr="00460F73">
        <w:rPr>
          <w:rFonts w:ascii="Arial Rounded MT Bold" w:hAnsi="Arial Rounded MT Bold"/>
          <w:sz w:val="24"/>
          <w:szCs w:val="24"/>
        </w:rPr>
        <w:t>ecords listing the persons responsible for implementing each part of the compliance plan</w:t>
      </w:r>
      <w:r w:rsidRPr="00460F73">
        <w:rPr>
          <w:rFonts w:ascii="Arial Rounded MT Bold" w:hAnsi="Arial Rounded MT Bold"/>
          <w:sz w:val="24"/>
          <w:szCs w:val="24"/>
        </w:rPr>
        <w:t>.</w:t>
      </w:r>
    </w:p>
    <w:p w14:paraId="53F5FAA1" w14:textId="77777777" w:rsidR="003533F0" w:rsidRPr="00460F73" w:rsidRDefault="00986D31" w:rsidP="00293177">
      <w:pPr>
        <w:pStyle w:val="PlainText"/>
        <w:numPr>
          <w:ilvl w:val="3"/>
          <w:numId w:val="10"/>
        </w:numPr>
        <w:spacing w:before="120"/>
        <w:ind w:left="2160" w:hanging="480"/>
        <w:rPr>
          <w:rFonts w:ascii="Arial Rounded MT Bold" w:hAnsi="Arial Rounded MT Bold"/>
          <w:sz w:val="24"/>
          <w:szCs w:val="24"/>
        </w:rPr>
      </w:pPr>
      <w:r w:rsidRPr="00460F73">
        <w:rPr>
          <w:rFonts w:ascii="Arial Rounded MT Bold" w:hAnsi="Arial Rounded MT Bold"/>
          <w:sz w:val="24"/>
          <w:szCs w:val="24"/>
        </w:rPr>
        <w:t>A</w:t>
      </w:r>
      <w:r w:rsidR="003533F0" w:rsidRPr="00460F73">
        <w:rPr>
          <w:rFonts w:ascii="Arial Rounded MT Bold" w:hAnsi="Arial Rounded MT Bold"/>
          <w:sz w:val="24"/>
          <w:szCs w:val="24"/>
        </w:rPr>
        <w:t xml:space="preserve">ll records necessary to protect the integrity of the billing office’s compliance process and confirm the effectiveness of the program. </w:t>
      </w:r>
    </w:p>
    <w:p w14:paraId="1E9CDB64" w14:textId="77777777" w:rsidR="00BA43AD" w:rsidRDefault="003533F0" w:rsidP="00293177">
      <w:pPr>
        <w:pStyle w:val="PlainText"/>
        <w:numPr>
          <w:ilvl w:val="0"/>
          <w:numId w:val="26"/>
        </w:numPr>
        <w:spacing w:before="120"/>
        <w:rPr>
          <w:rFonts w:ascii="Arial Rounded MT Bold" w:hAnsi="Arial Rounded MT Bold"/>
          <w:sz w:val="24"/>
          <w:szCs w:val="24"/>
        </w:rPr>
      </w:pPr>
      <w:r w:rsidRPr="00460F73">
        <w:rPr>
          <w:rFonts w:ascii="Arial Rounded MT Bold" w:hAnsi="Arial Rounded MT Bold"/>
          <w:sz w:val="24"/>
          <w:szCs w:val="24"/>
        </w:rPr>
        <w:t xml:space="preserve">No one may remove or destroy these documents prior to the specified destruction date. </w:t>
      </w:r>
    </w:p>
    <w:p w14:paraId="02994A32" w14:textId="77777777" w:rsidR="00C76240" w:rsidRPr="00460F73" w:rsidRDefault="00C76240" w:rsidP="00C76240">
      <w:pPr>
        <w:pStyle w:val="PlainText"/>
        <w:spacing w:before="120"/>
        <w:ind w:left="720"/>
        <w:rPr>
          <w:rFonts w:ascii="Arial Rounded MT Bold" w:hAnsi="Arial Rounded MT Bold"/>
          <w:sz w:val="24"/>
          <w:szCs w:val="24"/>
        </w:rPr>
      </w:pPr>
    </w:p>
    <w:p w14:paraId="4DC022DA" w14:textId="77777777" w:rsidR="003533F0" w:rsidRPr="00460F73" w:rsidRDefault="003533F0" w:rsidP="00293177">
      <w:pPr>
        <w:pStyle w:val="PlainText"/>
        <w:numPr>
          <w:ilvl w:val="0"/>
          <w:numId w:val="10"/>
        </w:numPr>
        <w:spacing w:before="120"/>
        <w:rPr>
          <w:rFonts w:ascii="Arial Rounded MT Bold" w:hAnsi="Arial Rounded MT Bold"/>
          <w:sz w:val="24"/>
          <w:szCs w:val="24"/>
        </w:rPr>
      </w:pPr>
      <w:r w:rsidRPr="005C5C67">
        <w:rPr>
          <w:rFonts w:ascii="Arial Rounded MT Bold" w:hAnsi="Arial Rounded MT Bold"/>
          <w:b/>
          <w:sz w:val="24"/>
          <w:szCs w:val="24"/>
          <w:u w:val="single"/>
        </w:rPr>
        <w:t>Compliance as an Element of a Performance Plan</w:t>
      </w:r>
      <w:r w:rsidRPr="005C5C67">
        <w:rPr>
          <w:rFonts w:ascii="Arial Rounded MT Bold" w:hAnsi="Arial Rounded MT Bold"/>
          <w:b/>
          <w:sz w:val="24"/>
          <w:szCs w:val="24"/>
        </w:rPr>
        <w:t>.</w:t>
      </w:r>
      <w:r w:rsidRPr="00460F73">
        <w:rPr>
          <w:rFonts w:ascii="Arial Rounded MT Bold" w:hAnsi="Arial Rounded MT Bold"/>
          <w:sz w:val="24"/>
          <w:szCs w:val="24"/>
        </w:rPr>
        <w:t xml:space="preserve"> The promotion of and adherence to the elements of this compliance program will be a factor in evaluating the performance of all employees. All managers and supervisors involved in the claims submission, collection, auditing, etc., processes will:</w:t>
      </w:r>
    </w:p>
    <w:p w14:paraId="5F05D1FF" w14:textId="77777777" w:rsidR="003533F0" w:rsidRPr="00460F73" w:rsidRDefault="003533F0" w:rsidP="00293177">
      <w:pPr>
        <w:pStyle w:val="PlainText"/>
        <w:numPr>
          <w:ilvl w:val="0"/>
          <w:numId w:val="27"/>
        </w:numPr>
        <w:spacing w:before="120"/>
        <w:rPr>
          <w:rFonts w:ascii="Arial Rounded MT Bold" w:hAnsi="Arial Rounded MT Bold"/>
          <w:sz w:val="24"/>
          <w:szCs w:val="24"/>
        </w:rPr>
      </w:pPr>
      <w:r w:rsidRPr="00460F73">
        <w:rPr>
          <w:rFonts w:ascii="Arial Rounded MT Bold" w:hAnsi="Arial Rounded MT Bold"/>
          <w:sz w:val="24"/>
          <w:szCs w:val="24"/>
        </w:rPr>
        <w:t xml:space="preserve">Discuss with all supervised employees and relevant contractors the compliance </w:t>
      </w:r>
      <w:r w:rsidR="00B13375">
        <w:rPr>
          <w:rFonts w:ascii="Arial Rounded MT Bold" w:hAnsi="Arial Rounded MT Bold"/>
          <w:sz w:val="24"/>
          <w:szCs w:val="24"/>
        </w:rPr>
        <w:t>policies and legal requirements applicable to their function.</w:t>
      </w:r>
      <w:r w:rsidRPr="00460F73">
        <w:rPr>
          <w:rFonts w:ascii="Arial Rounded MT Bold" w:hAnsi="Arial Rounded MT Bold"/>
          <w:sz w:val="24"/>
          <w:szCs w:val="24"/>
        </w:rPr>
        <w:t xml:space="preserve"> </w:t>
      </w:r>
    </w:p>
    <w:p w14:paraId="7D561B72" w14:textId="77777777" w:rsidR="003533F0" w:rsidRPr="00460F73" w:rsidRDefault="003533F0" w:rsidP="00293177">
      <w:pPr>
        <w:pStyle w:val="PlainText"/>
        <w:numPr>
          <w:ilvl w:val="0"/>
          <w:numId w:val="27"/>
        </w:numPr>
        <w:spacing w:before="120"/>
        <w:rPr>
          <w:rFonts w:ascii="Arial Rounded MT Bold" w:hAnsi="Arial Rounded MT Bold"/>
          <w:sz w:val="24"/>
          <w:szCs w:val="24"/>
        </w:rPr>
      </w:pPr>
      <w:r w:rsidRPr="00460F73">
        <w:rPr>
          <w:rFonts w:ascii="Arial Rounded MT Bold" w:hAnsi="Arial Rounded MT Bold"/>
          <w:sz w:val="24"/>
          <w:szCs w:val="24"/>
        </w:rPr>
        <w:t xml:space="preserve">Ensure employees are periodically trained in new compliance policies and procedures. </w:t>
      </w:r>
    </w:p>
    <w:p w14:paraId="6B67CF42" w14:textId="77777777" w:rsidR="003533F0" w:rsidRPr="00460F73" w:rsidRDefault="003533F0" w:rsidP="00293177">
      <w:pPr>
        <w:pStyle w:val="PlainText"/>
        <w:numPr>
          <w:ilvl w:val="0"/>
          <w:numId w:val="27"/>
        </w:numPr>
        <w:spacing w:before="120"/>
        <w:rPr>
          <w:rFonts w:ascii="Arial Rounded MT Bold" w:hAnsi="Arial Rounded MT Bold"/>
          <w:sz w:val="24"/>
          <w:szCs w:val="24"/>
        </w:rPr>
      </w:pPr>
      <w:r w:rsidRPr="00460F73">
        <w:rPr>
          <w:rFonts w:ascii="Arial Rounded MT Bold" w:hAnsi="Arial Rounded MT Bold"/>
          <w:sz w:val="24"/>
          <w:szCs w:val="24"/>
        </w:rPr>
        <w:t>Inform all supervised personnel that strict compliance with these policies and requiremen</w:t>
      </w:r>
      <w:r w:rsidR="00B13375">
        <w:rPr>
          <w:rFonts w:ascii="Arial Rounded MT Bold" w:hAnsi="Arial Rounded MT Bold"/>
          <w:sz w:val="24"/>
          <w:szCs w:val="24"/>
        </w:rPr>
        <w:t>ts is a condition of employment.</w:t>
      </w:r>
      <w:r w:rsidRPr="00460F73">
        <w:rPr>
          <w:rFonts w:ascii="Arial Rounded MT Bold" w:hAnsi="Arial Rounded MT Bold"/>
          <w:sz w:val="24"/>
          <w:szCs w:val="24"/>
        </w:rPr>
        <w:t xml:space="preserve"> </w:t>
      </w:r>
    </w:p>
    <w:p w14:paraId="08871815" w14:textId="77777777" w:rsidR="003533F0" w:rsidRPr="00460F73" w:rsidRDefault="003533F0" w:rsidP="00293177">
      <w:pPr>
        <w:pStyle w:val="PlainText"/>
        <w:numPr>
          <w:ilvl w:val="0"/>
          <w:numId w:val="27"/>
        </w:numPr>
        <w:spacing w:before="120"/>
        <w:rPr>
          <w:rFonts w:ascii="Arial Rounded MT Bold" w:hAnsi="Arial Rounded MT Bold"/>
          <w:sz w:val="24"/>
          <w:szCs w:val="24"/>
        </w:rPr>
      </w:pPr>
      <w:r w:rsidRPr="00460F73">
        <w:rPr>
          <w:rFonts w:ascii="Arial Rounded MT Bold" w:hAnsi="Arial Rounded MT Bold"/>
          <w:sz w:val="24"/>
          <w:szCs w:val="24"/>
        </w:rPr>
        <w:t xml:space="preserve">Disclose to all supervised personnel that the </w:t>
      </w:r>
      <w:r w:rsidR="00B13375">
        <w:rPr>
          <w:rFonts w:ascii="Arial Rounded MT Bold" w:hAnsi="Arial Rounded MT Bold"/>
          <w:sz w:val="24"/>
          <w:szCs w:val="24"/>
        </w:rPr>
        <w:t>organization</w:t>
      </w:r>
      <w:r w:rsidRPr="00460F73">
        <w:rPr>
          <w:rFonts w:ascii="Arial Rounded MT Bold" w:hAnsi="Arial Rounded MT Bold"/>
          <w:sz w:val="24"/>
          <w:szCs w:val="24"/>
        </w:rPr>
        <w:t xml:space="preserve"> will take disciplinary action up to and including termination for violation of these policies or requirements. </w:t>
      </w:r>
    </w:p>
    <w:p w14:paraId="41B38FE8" w14:textId="5E54FB8B" w:rsidR="003533F0" w:rsidRPr="00460F73" w:rsidRDefault="003533F0" w:rsidP="00293177">
      <w:pPr>
        <w:pStyle w:val="PlainText"/>
        <w:numPr>
          <w:ilvl w:val="0"/>
          <w:numId w:val="27"/>
        </w:numPr>
        <w:spacing w:before="120"/>
        <w:rPr>
          <w:rFonts w:ascii="Arial Rounded MT Bold" w:hAnsi="Arial Rounded MT Bold"/>
          <w:sz w:val="24"/>
          <w:szCs w:val="24"/>
        </w:rPr>
      </w:pPr>
      <w:r w:rsidRPr="00460F73">
        <w:rPr>
          <w:rFonts w:ascii="Arial Rounded MT Bold" w:hAnsi="Arial Rounded MT Bold"/>
          <w:sz w:val="24"/>
          <w:szCs w:val="24"/>
        </w:rPr>
        <w:t>Be sanctioned for failur</w:t>
      </w:r>
      <w:r w:rsidR="00553044" w:rsidRPr="00460F73">
        <w:rPr>
          <w:rFonts w:ascii="Arial Rounded MT Bold" w:hAnsi="Arial Rounded MT Bold"/>
          <w:sz w:val="24"/>
          <w:szCs w:val="24"/>
        </w:rPr>
        <w:t xml:space="preserve">e to </w:t>
      </w:r>
      <w:r w:rsidR="00E51A35">
        <w:rPr>
          <w:rFonts w:ascii="Arial Rounded MT Bold" w:hAnsi="Arial Rounded MT Bold"/>
          <w:sz w:val="24"/>
          <w:szCs w:val="24"/>
        </w:rPr>
        <w:t>instruct</w:t>
      </w:r>
      <w:r w:rsidR="00553044" w:rsidRPr="00460F73">
        <w:rPr>
          <w:rFonts w:ascii="Arial Rounded MT Bold" w:hAnsi="Arial Rounded MT Bold"/>
          <w:sz w:val="24"/>
          <w:szCs w:val="24"/>
        </w:rPr>
        <w:t xml:space="preserve"> their subo</w:t>
      </w:r>
      <w:r w:rsidRPr="00460F73">
        <w:rPr>
          <w:rFonts w:ascii="Arial Rounded MT Bold" w:hAnsi="Arial Rounded MT Bold"/>
          <w:sz w:val="24"/>
          <w:szCs w:val="24"/>
        </w:rPr>
        <w:t xml:space="preserve">rdinates or for failure to detect noncompliance with applicable policies and legal requirements, where reasonable diligence on the part of the manager or supervisor should have led to the discovery of any problems or violations. </w:t>
      </w:r>
    </w:p>
    <w:p w14:paraId="20A48C8D" w14:textId="77777777" w:rsidR="00C76240" w:rsidRDefault="00C76240" w:rsidP="00553044">
      <w:pPr>
        <w:pStyle w:val="PlainText"/>
        <w:tabs>
          <w:tab w:val="left" w:pos="360"/>
          <w:tab w:val="left" w:pos="648"/>
        </w:tabs>
        <w:spacing w:before="120"/>
        <w:rPr>
          <w:rFonts w:ascii="Arial Rounded MT Bold" w:hAnsi="Arial Rounded MT Bold"/>
          <w:b/>
          <w:sz w:val="24"/>
          <w:szCs w:val="24"/>
        </w:rPr>
      </w:pPr>
    </w:p>
    <w:p w14:paraId="63B0CBD2" w14:textId="77777777" w:rsidR="00553044" w:rsidRPr="00460F73" w:rsidRDefault="003533F0" w:rsidP="00553044">
      <w:pPr>
        <w:pStyle w:val="PlainText"/>
        <w:tabs>
          <w:tab w:val="left" w:pos="360"/>
          <w:tab w:val="left" w:pos="648"/>
        </w:tabs>
        <w:spacing w:before="120"/>
        <w:rPr>
          <w:rFonts w:ascii="Arial Rounded MT Bold" w:hAnsi="Arial Rounded MT Bold"/>
          <w:sz w:val="24"/>
          <w:szCs w:val="24"/>
        </w:rPr>
      </w:pPr>
      <w:r w:rsidRPr="00460F73">
        <w:rPr>
          <w:rFonts w:ascii="Arial Rounded MT Bold" w:hAnsi="Arial Rounded MT Bold"/>
          <w:b/>
          <w:sz w:val="24"/>
          <w:szCs w:val="24"/>
        </w:rPr>
        <w:t>Element 2:</w:t>
      </w:r>
      <w:r w:rsidR="00B719A5" w:rsidRPr="00460F73">
        <w:rPr>
          <w:rFonts w:ascii="Arial Rounded MT Bold" w:hAnsi="Arial Rounded MT Bold"/>
          <w:b/>
          <w:sz w:val="24"/>
          <w:szCs w:val="24"/>
        </w:rPr>
        <w:t xml:space="preserve">  </w:t>
      </w:r>
      <w:r w:rsidRPr="00460F73">
        <w:rPr>
          <w:rFonts w:ascii="Arial Rounded MT Bold" w:hAnsi="Arial Rounded MT Bold"/>
          <w:b/>
          <w:sz w:val="24"/>
          <w:szCs w:val="24"/>
        </w:rPr>
        <w:t>Designation of a Compliance Officer and a Compliance Committee</w:t>
      </w:r>
      <w:r w:rsidRPr="00460F73">
        <w:rPr>
          <w:rFonts w:ascii="Arial Rounded MT Bold" w:hAnsi="Arial Rounded MT Bold"/>
          <w:sz w:val="24"/>
          <w:szCs w:val="24"/>
        </w:rPr>
        <w:t>.  To ensure an effe</w:t>
      </w:r>
      <w:r w:rsidR="000562A7">
        <w:rPr>
          <w:rFonts w:ascii="Arial Rounded MT Bold" w:hAnsi="Arial Rounded MT Bold"/>
          <w:sz w:val="24"/>
          <w:szCs w:val="24"/>
        </w:rPr>
        <w:t>ctive C</w:t>
      </w:r>
      <w:r w:rsidR="00C81BF7">
        <w:rPr>
          <w:rFonts w:ascii="Arial Rounded MT Bold" w:hAnsi="Arial Rounded MT Bold"/>
          <w:sz w:val="24"/>
          <w:szCs w:val="24"/>
        </w:rPr>
        <w:t>ompliance program, the organization</w:t>
      </w:r>
      <w:r w:rsidR="00553044" w:rsidRPr="00460F73">
        <w:rPr>
          <w:rFonts w:ascii="Arial Rounded MT Bold" w:hAnsi="Arial Rounded MT Bold"/>
          <w:sz w:val="24"/>
          <w:szCs w:val="24"/>
        </w:rPr>
        <w:t xml:space="preserve"> </w:t>
      </w:r>
      <w:r w:rsidR="00C81BF7">
        <w:rPr>
          <w:rFonts w:ascii="Arial Rounded MT Bold" w:hAnsi="Arial Rounded MT Bold"/>
          <w:sz w:val="24"/>
          <w:szCs w:val="24"/>
        </w:rPr>
        <w:t xml:space="preserve">will designate a </w:t>
      </w:r>
      <w:r w:rsidR="000562A7">
        <w:rPr>
          <w:rFonts w:ascii="Arial Rounded MT Bold" w:hAnsi="Arial Rounded MT Bold"/>
          <w:sz w:val="24"/>
          <w:szCs w:val="24"/>
        </w:rPr>
        <w:t>Compliance O</w:t>
      </w:r>
      <w:r w:rsidR="00E17443" w:rsidRPr="00460F73">
        <w:rPr>
          <w:rFonts w:ascii="Arial Rounded MT Bold" w:hAnsi="Arial Rounded MT Bold"/>
          <w:sz w:val="24"/>
          <w:szCs w:val="24"/>
        </w:rPr>
        <w:t>fficer</w:t>
      </w:r>
      <w:r w:rsidR="00553044" w:rsidRPr="00460F73">
        <w:rPr>
          <w:rFonts w:ascii="Arial Rounded MT Bold" w:hAnsi="Arial Rounded MT Bold"/>
          <w:sz w:val="24"/>
          <w:szCs w:val="24"/>
        </w:rPr>
        <w:t>.</w:t>
      </w:r>
    </w:p>
    <w:p w14:paraId="108825E3" w14:textId="3710F4B3" w:rsidR="003533F0" w:rsidRPr="00460F73" w:rsidRDefault="005C5C67" w:rsidP="00293177">
      <w:pPr>
        <w:pStyle w:val="PlainText"/>
        <w:numPr>
          <w:ilvl w:val="0"/>
          <w:numId w:val="28"/>
        </w:numPr>
        <w:tabs>
          <w:tab w:val="left" w:pos="360"/>
          <w:tab w:val="left" w:pos="648"/>
        </w:tabs>
        <w:spacing w:before="120"/>
        <w:rPr>
          <w:rFonts w:ascii="Arial Rounded MT Bold" w:hAnsi="Arial Rounded MT Bold"/>
          <w:sz w:val="24"/>
          <w:szCs w:val="24"/>
        </w:rPr>
      </w:pPr>
      <w:r>
        <w:rPr>
          <w:rFonts w:ascii="Arial Rounded MT Bold" w:hAnsi="Arial Rounded MT Bold"/>
          <w:sz w:val="24"/>
          <w:szCs w:val="24"/>
        </w:rPr>
        <w:t xml:space="preserve"> </w:t>
      </w:r>
      <w:r w:rsidR="00553044" w:rsidRPr="00460F73">
        <w:rPr>
          <w:rFonts w:ascii="Arial Rounded MT Bold" w:hAnsi="Arial Rounded MT Bold"/>
          <w:sz w:val="24"/>
          <w:szCs w:val="24"/>
        </w:rPr>
        <w:t xml:space="preserve">The ADAPT </w:t>
      </w:r>
      <w:r w:rsidR="00553044" w:rsidRPr="005C5C67">
        <w:rPr>
          <w:rFonts w:ascii="Arial Rounded MT Bold" w:hAnsi="Arial Rounded MT Bold"/>
          <w:b/>
          <w:sz w:val="24"/>
          <w:szCs w:val="24"/>
        </w:rPr>
        <w:t>Compliance Officer</w:t>
      </w:r>
      <w:r w:rsidR="00553044" w:rsidRPr="00460F73">
        <w:rPr>
          <w:rFonts w:ascii="Arial Rounded MT Bold" w:hAnsi="Arial Rounded MT Bold"/>
          <w:sz w:val="24"/>
          <w:szCs w:val="24"/>
        </w:rPr>
        <w:t xml:space="preserve">, </w:t>
      </w:r>
      <w:r w:rsidR="00CE7045">
        <w:rPr>
          <w:rFonts w:ascii="Arial Rounded MT Bold" w:hAnsi="Arial Rounded MT Bold"/>
          <w:sz w:val="24"/>
          <w:szCs w:val="24"/>
        </w:rPr>
        <w:t xml:space="preserve">Mellisa </w:t>
      </w:r>
      <w:r w:rsidR="00E51A35">
        <w:rPr>
          <w:rFonts w:ascii="Arial Rounded MT Bold" w:hAnsi="Arial Rounded MT Bold"/>
          <w:sz w:val="24"/>
          <w:szCs w:val="24"/>
        </w:rPr>
        <w:t>Rice</w:t>
      </w:r>
      <w:r w:rsidR="00294C7D">
        <w:rPr>
          <w:rFonts w:ascii="Arial Rounded MT Bold" w:hAnsi="Arial Rounded MT Bold"/>
          <w:sz w:val="24"/>
          <w:szCs w:val="24"/>
        </w:rPr>
        <w:t xml:space="preserve">, </w:t>
      </w:r>
      <w:r w:rsidR="00CE7045">
        <w:rPr>
          <w:rFonts w:ascii="Arial Rounded MT Bold" w:hAnsi="Arial Rounded MT Bold"/>
          <w:sz w:val="24"/>
          <w:szCs w:val="24"/>
        </w:rPr>
        <w:t>517-279-7531</w:t>
      </w:r>
      <w:r w:rsidR="003533F0" w:rsidRPr="00460F73">
        <w:rPr>
          <w:rFonts w:ascii="Arial Rounded MT Bold" w:hAnsi="Arial Rounded MT Bold"/>
          <w:sz w:val="24"/>
          <w:szCs w:val="24"/>
        </w:rPr>
        <w:t>, will:</w:t>
      </w:r>
    </w:p>
    <w:p w14:paraId="52222CD6" w14:textId="77777777" w:rsidR="003533F0" w:rsidRPr="005C5C67" w:rsidRDefault="003533F0"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 xml:space="preserve">Oversee and monitor implementation of the Compliance Program. </w:t>
      </w:r>
    </w:p>
    <w:p w14:paraId="041EF080" w14:textId="77777777" w:rsidR="003533F0" w:rsidRPr="005C5C67" w:rsidRDefault="003533F0"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Review the program to ensure relevance and compliance wi</w:t>
      </w:r>
      <w:r w:rsidR="00553044" w:rsidRPr="005C5C67">
        <w:rPr>
          <w:rFonts w:ascii="Arial Rounded MT Bold" w:hAnsi="Arial Rounded MT Bold"/>
          <w:sz w:val="24"/>
          <w:szCs w:val="24"/>
        </w:rPr>
        <w:t>th current Federal laws, and</w:t>
      </w:r>
      <w:r w:rsidRPr="005C5C67">
        <w:rPr>
          <w:rFonts w:ascii="Arial Rounded MT Bold" w:hAnsi="Arial Rounded MT Bold"/>
          <w:sz w:val="24"/>
          <w:szCs w:val="24"/>
        </w:rPr>
        <w:t xml:space="preserve"> Service policy. </w:t>
      </w:r>
    </w:p>
    <w:p w14:paraId="31FD216A" w14:textId="77777777" w:rsidR="003533F0" w:rsidRPr="005C5C67" w:rsidRDefault="003533F0"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 xml:space="preserve">Ensure the components of the Compliance Program are implemented to reduce fraud, waste, abuse, and mismanagement within the business office and throughout the revenue cycle. </w:t>
      </w:r>
    </w:p>
    <w:p w14:paraId="56F79ADA" w14:textId="77777777" w:rsidR="003533F0" w:rsidRPr="005C5C67" w:rsidRDefault="003533F0"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 xml:space="preserve">Ensure that contractors, vendors, and agents who furnish </w:t>
      </w:r>
      <w:r w:rsidR="00C81BF7" w:rsidRPr="005C5C67">
        <w:rPr>
          <w:rFonts w:ascii="Arial Rounded MT Bold" w:hAnsi="Arial Rounded MT Bold"/>
          <w:sz w:val="24"/>
          <w:szCs w:val="24"/>
        </w:rPr>
        <w:t>medical services to the organization are aware of the</w:t>
      </w:r>
      <w:r w:rsidRPr="005C5C67">
        <w:rPr>
          <w:rFonts w:ascii="Arial Rounded MT Bold" w:hAnsi="Arial Rounded MT Bold"/>
          <w:sz w:val="24"/>
          <w:szCs w:val="24"/>
        </w:rPr>
        <w:t xml:space="preserve"> compliance program and its respective coding and billing policies and procedures. </w:t>
      </w:r>
    </w:p>
    <w:p w14:paraId="73FC71A3" w14:textId="77777777" w:rsidR="003533F0" w:rsidRPr="005C5C67" w:rsidRDefault="003533F0"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 xml:space="preserve">Have the authority to review all documents and other information relevant to compliance activities. </w:t>
      </w:r>
    </w:p>
    <w:p w14:paraId="36A06F41" w14:textId="77777777" w:rsidR="003533F0" w:rsidRPr="005C5C67" w:rsidRDefault="003533F0"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 xml:space="preserve">Assist the business office and internal review activities in conducting internal compliance reviews, including reviews of departments involved in the revenue cycle within the facility. </w:t>
      </w:r>
    </w:p>
    <w:p w14:paraId="43D8DFF6" w14:textId="77777777" w:rsidR="003533F0" w:rsidRPr="005C5C67" w:rsidRDefault="003533F0"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 xml:space="preserve">Investigate issues related to compliance. </w:t>
      </w:r>
    </w:p>
    <w:p w14:paraId="7214C7EA" w14:textId="256410C0" w:rsidR="003533F0" w:rsidRPr="005C5C67" w:rsidRDefault="003533F0"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 xml:space="preserve">Take corrective action and document compliance </w:t>
      </w:r>
      <w:r w:rsidR="00E51A35" w:rsidRPr="005C5C67">
        <w:rPr>
          <w:rFonts w:ascii="Arial Rounded MT Bold" w:hAnsi="Arial Rounded MT Bold"/>
          <w:sz w:val="24"/>
          <w:szCs w:val="24"/>
        </w:rPr>
        <w:t>issues,</w:t>
      </w:r>
      <w:r w:rsidRPr="005C5C67">
        <w:rPr>
          <w:rFonts w:ascii="Arial Rounded MT Bold" w:hAnsi="Arial Rounded MT Bold"/>
          <w:sz w:val="24"/>
          <w:szCs w:val="24"/>
        </w:rPr>
        <w:t xml:space="preserve"> as necessary. </w:t>
      </w:r>
    </w:p>
    <w:p w14:paraId="22465D43" w14:textId="77777777" w:rsidR="003533F0" w:rsidRPr="005C5C67" w:rsidRDefault="003533F0"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 xml:space="preserve">Encourage reporting of suspected fraud, waste, abuse, or mismanagement (without fear of retaliation) through training and other means of communication. </w:t>
      </w:r>
    </w:p>
    <w:p w14:paraId="0074938F" w14:textId="77777777" w:rsidR="003533F0" w:rsidRPr="005C5C67" w:rsidRDefault="003533F0"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 xml:space="preserve">Notify employees of applicable regulations, procedures, and guidelines. </w:t>
      </w:r>
    </w:p>
    <w:p w14:paraId="134D7B9E" w14:textId="77777777" w:rsidR="003533F0" w:rsidRPr="005C5C67" w:rsidRDefault="00C81BF7"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Report to the organization’s Executive</w:t>
      </w:r>
      <w:r w:rsidR="00553044" w:rsidRPr="005C5C67">
        <w:rPr>
          <w:rFonts w:ascii="Arial Rounded MT Bold" w:hAnsi="Arial Rounded MT Bold"/>
          <w:sz w:val="24"/>
          <w:szCs w:val="24"/>
        </w:rPr>
        <w:t xml:space="preserve"> Director</w:t>
      </w:r>
      <w:r w:rsidR="003533F0" w:rsidRPr="005C5C67">
        <w:rPr>
          <w:rFonts w:ascii="Arial Rounded MT Bold" w:hAnsi="Arial Rounded MT Bold"/>
          <w:sz w:val="24"/>
          <w:szCs w:val="24"/>
        </w:rPr>
        <w:t xml:space="preserve"> on a re</w:t>
      </w:r>
      <w:r w:rsidRPr="005C5C67">
        <w:rPr>
          <w:rFonts w:ascii="Arial Rounded MT Bold" w:hAnsi="Arial Rounded MT Bold"/>
          <w:sz w:val="24"/>
          <w:szCs w:val="24"/>
        </w:rPr>
        <w:t xml:space="preserve">gular basis, the </w:t>
      </w:r>
      <w:r w:rsidR="003533F0" w:rsidRPr="005C5C67">
        <w:rPr>
          <w:rFonts w:ascii="Arial Rounded MT Bold" w:hAnsi="Arial Rounded MT Bold"/>
          <w:sz w:val="24"/>
          <w:szCs w:val="24"/>
        </w:rPr>
        <w:t xml:space="preserve">progress of the compliance program. Similarly, report the results of any audits, </w:t>
      </w:r>
      <w:r w:rsidR="0090775D" w:rsidRPr="005C5C67">
        <w:rPr>
          <w:rFonts w:ascii="Arial Rounded MT Bold" w:hAnsi="Arial Rounded MT Bold"/>
          <w:sz w:val="24"/>
          <w:szCs w:val="24"/>
        </w:rPr>
        <w:t xml:space="preserve">or </w:t>
      </w:r>
      <w:r w:rsidR="003533F0" w:rsidRPr="005C5C67">
        <w:rPr>
          <w:rFonts w:ascii="Arial Rounded MT Bold" w:hAnsi="Arial Rounded MT Bold"/>
          <w:sz w:val="24"/>
          <w:szCs w:val="24"/>
        </w:rPr>
        <w:t>fraud, waste, abuse, and mis</w:t>
      </w:r>
      <w:r w:rsidRPr="005C5C67">
        <w:rPr>
          <w:rFonts w:ascii="Arial Rounded MT Bold" w:hAnsi="Arial Rounded MT Bold"/>
          <w:sz w:val="24"/>
          <w:szCs w:val="24"/>
        </w:rPr>
        <w:t>management investigations</w:t>
      </w:r>
      <w:r w:rsidR="003533F0" w:rsidRPr="005C5C67">
        <w:rPr>
          <w:rFonts w:ascii="Arial Rounded MT Bold" w:hAnsi="Arial Rounded MT Bold"/>
          <w:sz w:val="24"/>
          <w:szCs w:val="24"/>
        </w:rPr>
        <w:t xml:space="preserve">. </w:t>
      </w:r>
    </w:p>
    <w:p w14:paraId="1E8C0563" w14:textId="77777777" w:rsidR="0034084E" w:rsidRPr="005C5C67" w:rsidRDefault="0034084E"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Work cooperatively with hiring personnel to ensure the proper initial training of employees occurs and is documented.</w:t>
      </w:r>
    </w:p>
    <w:p w14:paraId="7CB773A7" w14:textId="77777777" w:rsidR="0034084E" w:rsidRDefault="0034084E" w:rsidP="00293177">
      <w:pPr>
        <w:pStyle w:val="ListParagraph"/>
        <w:numPr>
          <w:ilvl w:val="0"/>
          <w:numId w:val="29"/>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Work cooperatively with the organization’s Training Coordinator to ensure the proper annual training of employees occurs and is documented.</w:t>
      </w:r>
    </w:p>
    <w:p w14:paraId="24DCB735" w14:textId="77777777" w:rsidR="00C76240" w:rsidRPr="005C5C67" w:rsidRDefault="00C76240" w:rsidP="00C76240">
      <w:pPr>
        <w:pStyle w:val="ListParagraph"/>
        <w:autoSpaceDE w:val="0"/>
        <w:autoSpaceDN w:val="0"/>
        <w:adjustRightInd w:val="0"/>
        <w:spacing w:before="120"/>
        <w:rPr>
          <w:rFonts w:ascii="Arial Rounded MT Bold" w:hAnsi="Arial Rounded MT Bold"/>
          <w:sz w:val="24"/>
          <w:szCs w:val="24"/>
        </w:rPr>
      </w:pPr>
    </w:p>
    <w:p w14:paraId="426D2CEB" w14:textId="55C14047" w:rsidR="000562A7" w:rsidRPr="005C5C67" w:rsidRDefault="000562A7" w:rsidP="00293177">
      <w:pPr>
        <w:pStyle w:val="ListParagraph"/>
        <w:numPr>
          <w:ilvl w:val="0"/>
          <w:numId w:val="28"/>
        </w:numPr>
        <w:autoSpaceDE w:val="0"/>
        <w:autoSpaceDN w:val="0"/>
        <w:adjustRightInd w:val="0"/>
        <w:spacing w:before="120"/>
        <w:rPr>
          <w:rFonts w:ascii="Arial Rounded MT Bold" w:hAnsi="Arial Rounded MT Bold"/>
          <w:sz w:val="24"/>
          <w:szCs w:val="24"/>
        </w:rPr>
      </w:pPr>
      <w:r w:rsidRPr="005C5C67">
        <w:rPr>
          <w:rFonts w:ascii="Arial Rounded MT Bold" w:hAnsi="Arial Rounded MT Bold"/>
          <w:sz w:val="24"/>
          <w:szCs w:val="24"/>
        </w:rPr>
        <w:t xml:space="preserve">The </w:t>
      </w:r>
      <w:r w:rsidRPr="005C5C67">
        <w:rPr>
          <w:rFonts w:ascii="Arial Rounded MT Bold" w:hAnsi="Arial Rounded MT Bold"/>
          <w:b/>
          <w:sz w:val="24"/>
          <w:szCs w:val="24"/>
        </w:rPr>
        <w:t>Compliance Committee</w:t>
      </w:r>
      <w:r w:rsidRPr="005C5C67">
        <w:rPr>
          <w:rFonts w:ascii="Arial Rounded MT Bold" w:hAnsi="Arial Rounded MT Bold"/>
          <w:sz w:val="24"/>
          <w:szCs w:val="24"/>
        </w:rPr>
        <w:t xml:space="preserve"> will be chaired by the Compliance Officer and will meet at least quarterly.  </w:t>
      </w:r>
      <w:r w:rsidR="0034084E" w:rsidRPr="005C5C67">
        <w:rPr>
          <w:rFonts w:ascii="Arial Rounded MT Bold" w:hAnsi="Arial Rounded MT Bold"/>
          <w:sz w:val="24"/>
          <w:szCs w:val="24"/>
        </w:rPr>
        <w:t xml:space="preserve">The Committee will review the Compliance plan and its effectiveness annually, and more often if deemed necessary. </w:t>
      </w:r>
      <w:r w:rsidR="00B64789" w:rsidRPr="005C5C67">
        <w:rPr>
          <w:rFonts w:ascii="Arial Rounded MT Bold" w:hAnsi="Arial Rounded MT Bold"/>
          <w:sz w:val="24"/>
          <w:szCs w:val="24"/>
        </w:rPr>
        <w:t xml:space="preserve">The Compliance Committee will assist the Compliance Officer with developing standards of conduct and policies, reviewing the effectiveness of compliance education and training practices, identifying potential areas of </w:t>
      </w:r>
      <w:r w:rsidR="00E51A35" w:rsidRPr="005C5C67">
        <w:rPr>
          <w:rFonts w:ascii="Arial Rounded MT Bold" w:hAnsi="Arial Rounded MT Bold"/>
          <w:sz w:val="24"/>
          <w:szCs w:val="24"/>
        </w:rPr>
        <w:t>risk,</w:t>
      </w:r>
      <w:r w:rsidR="00B64789" w:rsidRPr="005C5C67">
        <w:rPr>
          <w:rFonts w:ascii="Arial Rounded MT Bold" w:hAnsi="Arial Rounded MT Bold"/>
          <w:sz w:val="24"/>
          <w:szCs w:val="24"/>
        </w:rPr>
        <w:t xml:space="preserve"> and providing recommendations for addressing risk areas.  </w:t>
      </w:r>
      <w:r w:rsidRPr="005C5C67">
        <w:rPr>
          <w:rFonts w:ascii="Arial Rounded MT Bold" w:hAnsi="Arial Rounded MT Bold"/>
          <w:sz w:val="24"/>
          <w:szCs w:val="24"/>
        </w:rPr>
        <w:t>The Compliance Committee will consist of:</w:t>
      </w:r>
    </w:p>
    <w:p w14:paraId="716103D7" w14:textId="77777777" w:rsidR="000562A7" w:rsidRPr="000562A7" w:rsidRDefault="000562A7" w:rsidP="00293177">
      <w:pPr>
        <w:pStyle w:val="ListParagraph"/>
        <w:numPr>
          <w:ilvl w:val="0"/>
          <w:numId w:val="33"/>
        </w:numPr>
        <w:autoSpaceDE w:val="0"/>
        <w:autoSpaceDN w:val="0"/>
        <w:adjustRightInd w:val="0"/>
        <w:spacing w:before="120"/>
        <w:rPr>
          <w:rFonts w:ascii="Arial Rounded MT Bold" w:hAnsi="Arial Rounded MT Bold"/>
          <w:sz w:val="24"/>
          <w:szCs w:val="24"/>
        </w:rPr>
      </w:pPr>
      <w:r w:rsidRPr="000562A7">
        <w:rPr>
          <w:rFonts w:ascii="Arial Rounded MT Bold" w:hAnsi="Arial Rounded MT Bold"/>
          <w:sz w:val="24"/>
          <w:szCs w:val="24"/>
        </w:rPr>
        <w:t>The Corporate Complian</w:t>
      </w:r>
      <w:r>
        <w:rPr>
          <w:rFonts w:ascii="Arial Rounded MT Bold" w:hAnsi="Arial Rounded MT Bold"/>
          <w:sz w:val="24"/>
          <w:szCs w:val="24"/>
        </w:rPr>
        <w:t>ce Officer</w:t>
      </w:r>
    </w:p>
    <w:p w14:paraId="31DD5275" w14:textId="77777777" w:rsidR="000562A7" w:rsidRPr="000562A7" w:rsidRDefault="000562A7" w:rsidP="00293177">
      <w:pPr>
        <w:pStyle w:val="ListParagraph"/>
        <w:numPr>
          <w:ilvl w:val="0"/>
          <w:numId w:val="33"/>
        </w:numPr>
        <w:autoSpaceDE w:val="0"/>
        <w:autoSpaceDN w:val="0"/>
        <w:adjustRightInd w:val="0"/>
        <w:spacing w:before="120"/>
        <w:rPr>
          <w:rFonts w:ascii="Arial Rounded MT Bold" w:hAnsi="Arial Rounded MT Bold"/>
          <w:sz w:val="24"/>
          <w:szCs w:val="24"/>
        </w:rPr>
      </w:pPr>
      <w:r w:rsidRPr="000562A7">
        <w:rPr>
          <w:rFonts w:ascii="Arial Rounded MT Bold" w:hAnsi="Arial Rounded MT Bold"/>
          <w:sz w:val="24"/>
          <w:szCs w:val="24"/>
        </w:rPr>
        <w:t>Branch County Director of Services</w:t>
      </w:r>
    </w:p>
    <w:p w14:paraId="12B11604" w14:textId="77777777" w:rsidR="000562A7" w:rsidRPr="000562A7" w:rsidRDefault="000562A7" w:rsidP="00293177">
      <w:pPr>
        <w:pStyle w:val="ListParagraph"/>
        <w:numPr>
          <w:ilvl w:val="0"/>
          <w:numId w:val="33"/>
        </w:numPr>
        <w:autoSpaceDE w:val="0"/>
        <w:autoSpaceDN w:val="0"/>
        <w:adjustRightInd w:val="0"/>
        <w:spacing w:before="120"/>
        <w:rPr>
          <w:rFonts w:ascii="Arial Rounded MT Bold" w:hAnsi="Arial Rounded MT Bold"/>
          <w:sz w:val="24"/>
          <w:szCs w:val="24"/>
        </w:rPr>
      </w:pPr>
      <w:r w:rsidRPr="000562A7">
        <w:rPr>
          <w:rFonts w:ascii="Arial Rounded MT Bold" w:hAnsi="Arial Rounded MT Bold"/>
          <w:sz w:val="24"/>
          <w:szCs w:val="24"/>
        </w:rPr>
        <w:t>St. Joseph County Director of Services</w:t>
      </w:r>
    </w:p>
    <w:p w14:paraId="2EA6642E" w14:textId="77777777" w:rsidR="00986D31" w:rsidRDefault="000562A7" w:rsidP="00293177">
      <w:pPr>
        <w:pStyle w:val="ListParagraph"/>
        <w:numPr>
          <w:ilvl w:val="0"/>
          <w:numId w:val="33"/>
        </w:numPr>
        <w:autoSpaceDE w:val="0"/>
        <w:autoSpaceDN w:val="0"/>
        <w:adjustRightInd w:val="0"/>
        <w:spacing w:before="120"/>
        <w:rPr>
          <w:rFonts w:ascii="Arial Rounded MT Bold" w:hAnsi="Arial Rounded MT Bold"/>
          <w:sz w:val="24"/>
          <w:szCs w:val="24"/>
        </w:rPr>
      </w:pPr>
      <w:r w:rsidRPr="000562A7">
        <w:rPr>
          <w:rFonts w:ascii="Arial Rounded MT Bold" w:hAnsi="Arial Rounded MT Bold"/>
          <w:sz w:val="24"/>
          <w:szCs w:val="24"/>
        </w:rPr>
        <w:t xml:space="preserve">Executive Director </w:t>
      </w:r>
    </w:p>
    <w:p w14:paraId="405E128D" w14:textId="77777777" w:rsidR="00C76240" w:rsidRPr="00F94B31" w:rsidRDefault="00C76240" w:rsidP="00C76240">
      <w:pPr>
        <w:pStyle w:val="ListParagraph"/>
        <w:autoSpaceDE w:val="0"/>
        <w:autoSpaceDN w:val="0"/>
        <w:adjustRightInd w:val="0"/>
        <w:spacing w:before="120"/>
        <w:rPr>
          <w:rFonts w:ascii="Arial Rounded MT Bold" w:hAnsi="Arial Rounded MT Bold"/>
          <w:sz w:val="24"/>
          <w:szCs w:val="24"/>
        </w:rPr>
      </w:pPr>
    </w:p>
    <w:p w14:paraId="73FA7CE4" w14:textId="77777777" w:rsidR="003533F0" w:rsidRPr="00460F73" w:rsidRDefault="003533F0" w:rsidP="00B719A5">
      <w:pPr>
        <w:pStyle w:val="PlainText"/>
        <w:tabs>
          <w:tab w:val="left" w:pos="360"/>
          <w:tab w:val="left" w:pos="648"/>
        </w:tabs>
        <w:spacing w:before="120"/>
        <w:rPr>
          <w:rFonts w:ascii="Arial Rounded MT Bold" w:hAnsi="Arial Rounded MT Bold"/>
          <w:sz w:val="24"/>
          <w:szCs w:val="24"/>
        </w:rPr>
      </w:pPr>
      <w:r w:rsidRPr="00460F73">
        <w:rPr>
          <w:rFonts w:ascii="Arial Rounded MT Bold" w:hAnsi="Arial Rounded MT Bold"/>
          <w:b/>
          <w:sz w:val="24"/>
          <w:szCs w:val="24"/>
        </w:rPr>
        <w:t>Element 3:</w:t>
      </w:r>
      <w:r w:rsidR="00B719A5" w:rsidRPr="00460F73">
        <w:rPr>
          <w:rFonts w:ascii="Arial Rounded MT Bold" w:hAnsi="Arial Rounded MT Bold"/>
          <w:b/>
          <w:sz w:val="24"/>
          <w:szCs w:val="24"/>
        </w:rPr>
        <w:t xml:space="preserve">  </w:t>
      </w:r>
      <w:r w:rsidRPr="00460F73">
        <w:rPr>
          <w:rFonts w:ascii="Arial Rounded MT Bold" w:hAnsi="Arial Rounded MT Bold"/>
          <w:b/>
          <w:sz w:val="24"/>
          <w:szCs w:val="24"/>
        </w:rPr>
        <w:t>Conducting Effective Training and Education</w:t>
      </w:r>
      <w:r w:rsidRPr="00460F73">
        <w:rPr>
          <w:rFonts w:ascii="Arial Rounded MT Bold" w:hAnsi="Arial Rounded MT Bold"/>
          <w:sz w:val="24"/>
          <w:szCs w:val="24"/>
        </w:rPr>
        <w:t xml:space="preserve">. </w:t>
      </w:r>
    </w:p>
    <w:p w14:paraId="6B963694" w14:textId="517A15F6" w:rsidR="003533F0" w:rsidRDefault="003533F0" w:rsidP="00293177">
      <w:pPr>
        <w:pStyle w:val="PlainText"/>
        <w:numPr>
          <w:ilvl w:val="0"/>
          <w:numId w:val="1"/>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 xml:space="preserve">Initial Compliance Training.  All </w:t>
      </w:r>
      <w:r w:rsidR="00C81BF7">
        <w:rPr>
          <w:rFonts w:ascii="Arial Rounded MT Bold" w:hAnsi="Arial Rounded MT Bold"/>
          <w:sz w:val="24"/>
          <w:szCs w:val="24"/>
        </w:rPr>
        <w:t xml:space="preserve">new employees of the organization </w:t>
      </w:r>
      <w:r w:rsidRPr="00460F73">
        <w:rPr>
          <w:rFonts w:ascii="Arial Rounded MT Bold" w:hAnsi="Arial Rounded MT Bold"/>
          <w:sz w:val="24"/>
          <w:szCs w:val="24"/>
        </w:rPr>
        <w:t xml:space="preserve">will receive an initial training session that will cover the topics and guidance set forth in this plan before they begin their assigned duties. </w:t>
      </w:r>
      <w:r w:rsidR="000E174C">
        <w:rPr>
          <w:rFonts w:ascii="Arial Rounded MT Bold" w:hAnsi="Arial Rounded MT Bold"/>
          <w:sz w:val="24"/>
          <w:szCs w:val="24"/>
        </w:rPr>
        <w:t>A s</w:t>
      </w:r>
      <w:r w:rsidRPr="00460F73">
        <w:rPr>
          <w:rFonts w:ascii="Arial Rounded MT Bold" w:hAnsi="Arial Rounded MT Bold"/>
          <w:sz w:val="24"/>
          <w:szCs w:val="24"/>
        </w:rPr>
        <w:t xml:space="preserve">tatement acknowledging </w:t>
      </w:r>
      <w:r w:rsidR="000E174C">
        <w:rPr>
          <w:rFonts w:ascii="Arial Rounded MT Bold" w:hAnsi="Arial Rounded MT Bold"/>
          <w:sz w:val="24"/>
          <w:szCs w:val="24"/>
        </w:rPr>
        <w:t xml:space="preserve">the </w:t>
      </w:r>
      <w:r w:rsidRPr="00460F73">
        <w:rPr>
          <w:rFonts w:ascii="Arial Rounded MT Bold" w:hAnsi="Arial Rounded MT Bold"/>
          <w:sz w:val="24"/>
          <w:szCs w:val="24"/>
        </w:rPr>
        <w:t xml:space="preserve">employee’s commitment </w:t>
      </w:r>
      <w:r w:rsidR="00E51A35" w:rsidRPr="00460F73">
        <w:rPr>
          <w:rFonts w:ascii="Arial Rounded MT Bold" w:hAnsi="Arial Rounded MT Bold"/>
          <w:sz w:val="24"/>
          <w:szCs w:val="24"/>
        </w:rPr>
        <w:t>to,</w:t>
      </w:r>
      <w:r w:rsidRPr="00460F73">
        <w:rPr>
          <w:rFonts w:ascii="Arial Rounded MT Bold" w:hAnsi="Arial Rounded MT Bold"/>
          <w:sz w:val="24"/>
          <w:szCs w:val="24"/>
        </w:rPr>
        <w:t xml:space="preserve"> and receipt of the compliance plan and code conduct will be signed and </w:t>
      </w:r>
      <w:r w:rsidR="00E51A35" w:rsidRPr="00460F73">
        <w:rPr>
          <w:rFonts w:ascii="Arial Rounded MT Bold" w:hAnsi="Arial Rounded MT Bold"/>
          <w:sz w:val="24"/>
          <w:szCs w:val="24"/>
        </w:rPr>
        <w:t>dated and</w:t>
      </w:r>
      <w:r w:rsidRPr="00460F73">
        <w:rPr>
          <w:rFonts w:ascii="Arial Rounded MT Bold" w:hAnsi="Arial Rounded MT Bold"/>
          <w:sz w:val="24"/>
          <w:szCs w:val="24"/>
        </w:rPr>
        <w:t xml:space="preserve"> retained in the employee's personnel file. </w:t>
      </w:r>
    </w:p>
    <w:p w14:paraId="7CB8C06D" w14:textId="77777777" w:rsidR="000E174C" w:rsidRDefault="000E174C" w:rsidP="00293177">
      <w:pPr>
        <w:pStyle w:val="PlainText"/>
        <w:numPr>
          <w:ilvl w:val="0"/>
          <w:numId w:val="1"/>
        </w:numPr>
        <w:tabs>
          <w:tab w:val="clear" w:pos="1005"/>
        </w:tabs>
        <w:spacing w:before="120"/>
        <w:ind w:left="720"/>
        <w:rPr>
          <w:rFonts w:ascii="Arial Rounded MT Bold" w:hAnsi="Arial Rounded MT Bold"/>
          <w:sz w:val="24"/>
          <w:szCs w:val="24"/>
        </w:rPr>
      </w:pPr>
      <w:r>
        <w:rPr>
          <w:rFonts w:ascii="Arial Rounded MT Bold" w:hAnsi="Arial Rounded MT Bold"/>
          <w:sz w:val="24"/>
          <w:szCs w:val="24"/>
        </w:rPr>
        <w:t xml:space="preserve">Ongoing Compliance Training.  All employees will review the Corporate Compliance plan on an annual basis, and a signed attestation form placed in the personnel file will provide evidence of review. The </w:t>
      </w:r>
      <w:r w:rsidR="0071095D">
        <w:rPr>
          <w:rFonts w:ascii="Arial Rounded MT Bold" w:hAnsi="Arial Rounded MT Bold"/>
          <w:sz w:val="24"/>
          <w:szCs w:val="24"/>
        </w:rPr>
        <w:t>Corporate C</w:t>
      </w:r>
      <w:r>
        <w:rPr>
          <w:rFonts w:ascii="Arial Rounded MT Bold" w:hAnsi="Arial Rounded MT Bold"/>
          <w:sz w:val="24"/>
          <w:szCs w:val="24"/>
        </w:rPr>
        <w:t>ompliance officer will share periodic messages, articles, etc., in an effort to keep compliance training relevant.</w:t>
      </w:r>
    </w:p>
    <w:p w14:paraId="56BB0EC1" w14:textId="77777777" w:rsidR="00C76240" w:rsidRPr="00460F73" w:rsidRDefault="00C76240" w:rsidP="00C76240">
      <w:pPr>
        <w:pStyle w:val="PlainText"/>
        <w:spacing w:before="120"/>
        <w:ind w:left="720"/>
        <w:rPr>
          <w:rFonts w:ascii="Arial Rounded MT Bold" w:hAnsi="Arial Rounded MT Bold"/>
          <w:sz w:val="24"/>
          <w:szCs w:val="24"/>
        </w:rPr>
      </w:pPr>
    </w:p>
    <w:p w14:paraId="6131F760" w14:textId="77777777" w:rsidR="003533F0" w:rsidRPr="00460F73" w:rsidRDefault="003533F0" w:rsidP="00B719A5">
      <w:pPr>
        <w:pStyle w:val="PlainText"/>
        <w:tabs>
          <w:tab w:val="left" w:pos="360"/>
          <w:tab w:val="left" w:pos="648"/>
        </w:tabs>
        <w:spacing w:before="120"/>
        <w:rPr>
          <w:rFonts w:ascii="Arial Rounded MT Bold" w:hAnsi="Arial Rounded MT Bold"/>
          <w:sz w:val="24"/>
          <w:szCs w:val="24"/>
        </w:rPr>
      </w:pPr>
      <w:r w:rsidRPr="00460F73">
        <w:rPr>
          <w:rFonts w:ascii="Arial Rounded MT Bold" w:hAnsi="Arial Rounded MT Bold"/>
          <w:b/>
          <w:sz w:val="24"/>
          <w:szCs w:val="24"/>
        </w:rPr>
        <w:t>Element 4:</w:t>
      </w:r>
      <w:r w:rsidR="00B719A5" w:rsidRPr="00460F73">
        <w:rPr>
          <w:rFonts w:ascii="Arial Rounded MT Bold" w:hAnsi="Arial Rounded MT Bold"/>
          <w:b/>
          <w:sz w:val="24"/>
          <w:szCs w:val="24"/>
        </w:rPr>
        <w:t xml:space="preserve">  </w:t>
      </w:r>
      <w:r w:rsidRPr="00460F73">
        <w:rPr>
          <w:rFonts w:ascii="Arial Rounded MT Bold" w:hAnsi="Arial Rounded MT Bold"/>
          <w:b/>
          <w:sz w:val="24"/>
          <w:szCs w:val="24"/>
        </w:rPr>
        <w:t>Developing Effective Lines of Communication</w:t>
      </w:r>
      <w:r w:rsidRPr="00460F73">
        <w:rPr>
          <w:rFonts w:ascii="Arial Rounded MT Bold" w:hAnsi="Arial Rounded MT Bold"/>
          <w:sz w:val="24"/>
          <w:szCs w:val="24"/>
        </w:rPr>
        <w:t xml:space="preserve">. </w:t>
      </w:r>
    </w:p>
    <w:p w14:paraId="54EC01FA" w14:textId="58E1147A" w:rsidR="003533F0" w:rsidRPr="00460F73" w:rsidRDefault="003533F0" w:rsidP="00293177">
      <w:pPr>
        <w:pStyle w:val="PlainText"/>
        <w:numPr>
          <w:ilvl w:val="0"/>
          <w:numId w:val="3"/>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Access to the Com</w:t>
      </w:r>
      <w:r w:rsidR="00E7048F">
        <w:rPr>
          <w:rFonts w:ascii="Arial Rounded MT Bold" w:hAnsi="Arial Rounded MT Bold"/>
          <w:sz w:val="24"/>
          <w:szCs w:val="24"/>
        </w:rPr>
        <w:t>pliance Officer: Access to the Compliance O</w:t>
      </w:r>
      <w:r w:rsidRPr="00460F73">
        <w:rPr>
          <w:rFonts w:ascii="Arial Rounded MT Bold" w:hAnsi="Arial Rounded MT Bold"/>
          <w:sz w:val="24"/>
          <w:szCs w:val="24"/>
        </w:rPr>
        <w:t>fficer is a</w:t>
      </w:r>
      <w:r w:rsidR="00E7048F">
        <w:rPr>
          <w:rFonts w:ascii="Arial Rounded MT Bold" w:hAnsi="Arial Rounded MT Bold"/>
          <w:sz w:val="24"/>
          <w:szCs w:val="24"/>
        </w:rPr>
        <w:t xml:space="preserve">vailable through a scheduled appointment, phone call, </w:t>
      </w:r>
      <w:r w:rsidR="00E51A35">
        <w:rPr>
          <w:rFonts w:ascii="Arial Rounded MT Bold" w:hAnsi="Arial Rounded MT Bold"/>
          <w:sz w:val="24"/>
          <w:szCs w:val="24"/>
        </w:rPr>
        <w:t>mail,</w:t>
      </w:r>
      <w:r w:rsidR="00E7048F">
        <w:rPr>
          <w:rFonts w:ascii="Arial Rounded MT Bold" w:hAnsi="Arial Rounded MT Bold"/>
          <w:sz w:val="24"/>
          <w:szCs w:val="24"/>
        </w:rPr>
        <w:t xml:space="preserve"> or email</w:t>
      </w:r>
      <w:r w:rsidRPr="00460F73">
        <w:rPr>
          <w:rFonts w:ascii="Arial Rounded MT Bold" w:hAnsi="Arial Rounded MT Bold"/>
          <w:sz w:val="24"/>
          <w:szCs w:val="24"/>
        </w:rPr>
        <w:t>.  The compliance officer will make ever</w:t>
      </w:r>
      <w:r w:rsidR="00E7048F">
        <w:rPr>
          <w:rFonts w:ascii="Arial Rounded MT Bold" w:hAnsi="Arial Rounded MT Bold"/>
          <w:sz w:val="24"/>
          <w:szCs w:val="24"/>
        </w:rPr>
        <w:t>y</w:t>
      </w:r>
      <w:r w:rsidRPr="00460F73">
        <w:rPr>
          <w:rFonts w:ascii="Arial Rounded MT Bold" w:hAnsi="Arial Rounded MT Bold"/>
          <w:sz w:val="24"/>
          <w:szCs w:val="24"/>
        </w:rPr>
        <w:t xml:space="preserve"> attempt to be visible for any member of the </w:t>
      </w:r>
      <w:r w:rsidR="00E7048F">
        <w:rPr>
          <w:rFonts w:ascii="Arial Rounded MT Bold" w:hAnsi="Arial Rounded MT Bold"/>
          <w:sz w:val="24"/>
          <w:szCs w:val="24"/>
        </w:rPr>
        <w:t>organization</w:t>
      </w:r>
      <w:r w:rsidRPr="00460F73">
        <w:rPr>
          <w:rFonts w:ascii="Arial Rounded MT Bold" w:hAnsi="Arial Rounded MT Bold"/>
          <w:sz w:val="24"/>
          <w:szCs w:val="24"/>
        </w:rPr>
        <w:t xml:space="preserve"> that needs assistance in determining compl</w:t>
      </w:r>
      <w:r w:rsidR="00E7048F">
        <w:rPr>
          <w:rFonts w:ascii="Arial Rounded MT Bold" w:hAnsi="Arial Rounded MT Bold"/>
          <w:sz w:val="24"/>
          <w:szCs w:val="24"/>
        </w:rPr>
        <w:t>iance issues and con</w:t>
      </w:r>
      <w:r w:rsidR="00F94B31">
        <w:rPr>
          <w:rFonts w:ascii="Arial Rounded MT Bold" w:hAnsi="Arial Rounded MT Bold"/>
          <w:sz w:val="24"/>
          <w:szCs w:val="24"/>
        </w:rPr>
        <w:t xml:space="preserve">duct.  </w:t>
      </w:r>
      <w:r w:rsidR="00E7048F">
        <w:rPr>
          <w:rFonts w:ascii="Arial Rounded MT Bold" w:hAnsi="Arial Rounded MT Bold"/>
          <w:sz w:val="24"/>
          <w:szCs w:val="24"/>
        </w:rPr>
        <w:t>As an advocate of compliance-</w:t>
      </w:r>
      <w:r w:rsidRPr="00460F73">
        <w:rPr>
          <w:rFonts w:ascii="Arial Rounded MT Bold" w:hAnsi="Arial Rounded MT Bold"/>
          <w:sz w:val="24"/>
          <w:szCs w:val="24"/>
        </w:rPr>
        <w:t>related issues and conduct</w:t>
      </w:r>
      <w:r w:rsidR="00E7048F">
        <w:rPr>
          <w:rFonts w:ascii="Arial Rounded MT Bold" w:hAnsi="Arial Rounded MT Bold"/>
          <w:sz w:val="24"/>
          <w:szCs w:val="24"/>
        </w:rPr>
        <w:t>, the Compliance Officer</w:t>
      </w:r>
      <w:r w:rsidRPr="00460F73">
        <w:rPr>
          <w:rFonts w:ascii="Arial Rounded MT Bold" w:hAnsi="Arial Rounded MT Bold"/>
          <w:sz w:val="24"/>
          <w:szCs w:val="24"/>
        </w:rPr>
        <w:t xml:space="preserve"> works and communicates closely with the chain of command to ensure the organi</w:t>
      </w:r>
      <w:r w:rsidR="00E7048F">
        <w:rPr>
          <w:rFonts w:ascii="Arial Rounded MT Bold" w:hAnsi="Arial Rounded MT Bold"/>
          <w:sz w:val="24"/>
          <w:szCs w:val="24"/>
        </w:rPr>
        <w:t>zation is operating within the State and F</w:t>
      </w:r>
      <w:r w:rsidRPr="00460F73">
        <w:rPr>
          <w:rFonts w:ascii="Arial Rounded MT Bold" w:hAnsi="Arial Rounded MT Bold"/>
          <w:sz w:val="24"/>
          <w:szCs w:val="24"/>
        </w:rPr>
        <w:t>ederal laws:</w:t>
      </w:r>
    </w:p>
    <w:p w14:paraId="7D14C76E" w14:textId="6D20F1C3" w:rsidR="00553044" w:rsidRPr="00F5462D" w:rsidRDefault="003533F0" w:rsidP="00293177">
      <w:pPr>
        <w:pStyle w:val="PlainText"/>
        <w:numPr>
          <w:ilvl w:val="1"/>
          <w:numId w:val="3"/>
        </w:numPr>
        <w:tabs>
          <w:tab w:val="clear" w:pos="1440"/>
          <w:tab w:val="left" w:pos="360"/>
          <w:tab w:val="left" w:pos="648"/>
        </w:tabs>
        <w:spacing w:before="120"/>
        <w:ind w:left="1260" w:hanging="540"/>
        <w:rPr>
          <w:rFonts w:ascii="Arial Rounded MT Bold" w:hAnsi="Arial Rounded MT Bold"/>
          <w:sz w:val="24"/>
          <w:szCs w:val="24"/>
        </w:rPr>
      </w:pPr>
      <w:r w:rsidRPr="00460F73">
        <w:rPr>
          <w:rFonts w:ascii="Arial Rounded MT Bold" w:hAnsi="Arial Rounded MT Bold"/>
          <w:sz w:val="24"/>
          <w:szCs w:val="24"/>
        </w:rPr>
        <w:t xml:space="preserve">The </w:t>
      </w:r>
      <w:r w:rsidR="0090775D">
        <w:rPr>
          <w:rFonts w:ascii="Arial Rounded MT Bold" w:hAnsi="Arial Rounded MT Bold"/>
          <w:sz w:val="24"/>
          <w:szCs w:val="24"/>
        </w:rPr>
        <w:t>ADAPT Comp</w:t>
      </w:r>
      <w:r w:rsidR="00294C7D">
        <w:rPr>
          <w:rFonts w:ascii="Arial Rounded MT Bold" w:hAnsi="Arial Rounded MT Bold"/>
          <w:sz w:val="24"/>
          <w:szCs w:val="24"/>
        </w:rPr>
        <w:t xml:space="preserve">liance Officer, </w:t>
      </w:r>
      <w:r w:rsidR="00CE7045">
        <w:rPr>
          <w:rFonts w:ascii="Arial Rounded MT Bold" w:hAnsi="Arial Rounded MT Bold"/>
          <w:sz w:val="24"/>
          <w:szCs w:val="24"/>
        </w:rPr>
        <w:t xml:space="preserve">Mellisa </w:t>
      </w:r>
      <w:r w:rsidR="00E51A35">
        <w:rPr>
          <w:rFonts w:ascii="Arial Rounded MT Bold" w:hAnsi="Arial Rounded MT Bold"/>
          <w:sz w:val="24"/>
          <w:szCs w:val="24"/>
        </w:rPr>
        <w:t>Rice</w:t>
      </w:r>
      <w:r w:rsidR="00CE7045">
        <w:rPr>
          <w:rFonts w:ascii="Arial Rounded MT Bold" w:hAnsi="Arial Rounded MT Bold"/>
          <w:sz w:val="24"/>
          <w:szCs w:val="24"/>
        </w:rPr>
        <w:t>, 517-279-7531</w:t>
      </w:r>
      <w:r w:rsidRPr="00460F73">
        <w:rPr>
          <w:rFonts w:ascii="Arial Rounded MT Bold" w:hAnsi="Arial Rounded MT Bold"/>
          <w:sz w:val="24"/>
          <w:szCs w:val="24"/>
        </w:rPr>
        <w:t xml:space="preserve">  </w:t>
      </w:r>
    </w:p>
    <w:p w14:paraId="2133D195" w14:textId="17068473" w:rsidR="005A0D38" w:rsidRDefault="00F5462D" w:rsidP="00293177">
      <w:pPr>
        <w:pStyle w:val="PlainText"/>
        <w:numPr>
          <w:ilvl w:val="1"/>
          <w:numId w:val="3"/>
        </w:numPr>
        <w:tabs>
          <w:tab w:val="clear" w:pos="1440"/>
          <w:tab w:val="left" w:pos="360"/>
          <w:tab w:val="left" w:pos="648"/>
        </w:tabs>
        <w:spacing w:before="120"/>
        <w:ind w:left="1260" w:hanging="540"/>
        <w:rPr>
          <w:rFonts w:ascii="Arial Rounded MT Bold" w:hAnsi="Arial Rounded MT Bold"/>
          <w:sz w:val="24"/>
          <w:szCs w:val="24"/>
        </w:rPr>
      </w:pPr>
      <w:r>
        <w:rPr>
          <w:rFonts w:ascii="Arial Rounded MT Bold" w:hAnsi="Arial Rounded MT Bold"/>
          <w:sz w:val="24"/>
          <w:szCs w:val="24"/>
        </w:rPr>
        <w:t xml:space="preserve">The form, </w:t>
      </w:r>
      <w:r w:rsidRPr="00F5462D">
        <w:rPr>
          <w:rFonts w:ascii="Arial Rounded MT Bold" w:hAnsi="Arial Rounded MT Bold"/>
          <w:i/>
          <w:sz w:val="24"/>
          <w:szCs w:val="24"/>
        </w:rPr>
        <w:t>ADAPT COMPLIANCE COMPLAINT/INQUIRY INVESTIGATION</w:t>
      </w:r>
      <w:r>
        <w:rPr>
          <w:rFonts w:ascii="Arial Rounded MT Bold" w:hAnsi="Arial Rounded MT Bold"/>
          <w:sz w:val="24"/>
          <w:szCs w:val="24"/>
        </w:rPr>
        <w:t xml:space="preserve">, should be completed by the complainant and submitted to </w:t>
      </w:r>
      <w:hyperlink r:id="rId9" w:history="1">
        <w:r w:rsidR="00E51A35" w:rsidRPr="00D85258">
          <w:rPr>
            <w:rStyle w:val="Hyperlink"/>
            <w:rFonts w:ascii="Arial Rounded MT Bold" w:hAnsi="Arial Rounded MT Bold"/>
            <w:sz w:val="24"/>
            <w:szCs w:val="24"/>
          </w:rPr>
          <w:t>mellisar@adaptinc.org</w:t>
        </w:r>
      </w:hyperlink>
      <w:r w:rsidR="00294C7D">
        <w:rPr>
          <w:rFonts w:ascii="Arial Rounded MT Bold" w:hAnsi="Arial Rounded MT Bold"/>
          <w:sz w:val="24"/>
          <w:szCs w:val="24"/>
        </w:rPr>
        <w:t xml:space="preserve"> or at </w:t>
      </w:r>
      <w:r w:rsidR="007B2751">
        <w:rPr>
          <w:rFonts w:ascii="Arial Rounded MT Bold" w:hAnsi="Arial Rounded MT Bold"/>
          <w:sz w:val="24"/>
          <w:szCs w:val="24"/>
        </w:rPr>
        <w:t>202 Morse St, Coldwater, MI 49036</w:t>
      </w:r>
      <w:r w:rsidR="005A0D38">
        <w:rPr>
          <w:rFonts w:ascii="Arial Rounded MT Bold" w:hAnsi="Arial Rounded MT Bold"/>
          <w:sz w:val="24"/>
          <w:szCs w:val="24"/>
        </w:rPr>
        <w:t xml:space="preserve"> either by mail or in person.</w:t>
      </w:r>
    </w:p>
    <w:p w14:paraId="5BFBF61A" w14:textId="77777777" w:rsidR="00F5462D" w:rsidRPr="00F5462D" w:rsidRDefault="005A0D38" w:rsidP="00293177">
      <w:pPr>
        <w:pStyle w:val="PlainText"/>
        <w:numPr>
          <w:ilvl w:val="1"/>
          <w:numId w:val="3"/>
        </w:numPr>
        <w:tabs>
          <w:tab w:val="clear" w:pos="1440"/>
          <w:tab w:val="left" w:pos="360"/>
          <w:tab w:val="left" w:pos="648"/>
        </w:tabs>
        <w:spacing w:before="120"/>
        <w:ind w:left="1260" w:hanging="540"/>
        <w:rPr>
          <w:rFonts w:ascii="Arial Rounded MT Bold" w:hAnsi="Arial Rounded MT Bold"/>
          <w:sz w:val="24"/>
          <w:szCs w:val="24"/>
        </w:rPr>
      </w:pPr>
      <w:r>
        <w:rPr>
          <w:rFonts w:ascii="Arial Rounded MT Bold" w:hAnsi="Arial Rounded MT Bold"/>
          <w:sz w:val="24"/>
          <w:szCs w:val="24"/>
        </w:rPr>
        <w:t>Complainants may submit complaints anonymously.  However, without identifying or contact information, it will be difficult to follow up with the Complainant.  The Corporate Compliance Officer will complete and maintain an investigative summary report.</w:t>
      </w:r>
      <w:r w:rsidR="00F5462D" w:rsidRPr="00F5462D">
        <w:rPr>
          <w:rFonts w:ascii="Arial Rounded MT Bold" w:hAnsi="Arial Rounded MT Bold"/>
          <w:sz w:val="24"/>
          <w:szCs w:val="24"/>
        </w:rPr>
        <w:t xml:space="preserve">  </w:t>
      </w:r>
    </w:p>
    <w:p w14:paraId="05E5117F" w14:textId="77777777" w:rsidR="00160F7F" w:rsidRPr="00160F7F" w:rsidRDefault="00160F7F" w:rsidP="00B719A5">
      <w:pPr>
        <w:pStyle w:val="PlainText"/>
        <w:tabs>
          <w:tab w:val="left" w:pos="360"/>
          <w:tab w:val="left" w:pos="648"/>
        </w:tabs>
        <w:spacing w:before="120"/>
        <w:rPr>
          <w:rFonts w:ascii="Arial Rounded MT Bold" w:hAnsi="Arial Rounded MT Bold"/>
          <w:b/>
          <w:sz w:val="16"/>
          <w:szCs w:val="16"/>
        </w:rPr>
      </w:pPr>
    </w:p>
    <w:p w14:paraId="3FDCE085" w14:textId="77777777" w:rsidR="00BA43AD" w:rsidRPr="00460F73" w:rsidRDefault="003533F0" w:rsidP="00B719A5">
      <w:pPr>
        <w:pStyle w:val="PlainText"/>
        <w:tabs>
          <w:tab w:val="left" w:pos="360"/>
          <w:tab w:val="left" w:pos="648"/>
        </w:tabs>
        <w:spacing w:before="120"/>
        <w:rPr>
          <w:rFonts w:ascii="Arial Rounded MT Bold" w:hAnsi="Arial Rounded MT Bold"/>
          <w:sz w:val="24"/>
          <w:szCs w:val="24"/>
        </w:rPr>
      </w:pPr>
      <w:r w:rsidRPr="00460F73">
        <w:rPr>
          <w:rFonts w:ascii="Arial Rounded MT Bold" w:hAnsi="Arial Rounded MT Bold"/>
          <w:b/>
          <w:sz w:val="24"/>
          <w:szCs w:val="24"/>
        </w:rPr>
        <w:t>Element 5:</w:t>
      </w:r>
      <w:r w:rsidR="00B719A5" w:rsidRPr="00460F73">
        <w:rPr>
          <w:rFonts w:ascii="Arial Rounded MT Bold" w:hAnsi="Arial Rounded MT Bold"/>
          <w:b/>
          <w:sz w:val="24"/>
          <w:szCs w:val="24"/>
        </w:rPr>
        <w:t xml:space="preserve">  </w:t>
      </w:r>
      <w:r w:rsidRPr="00460F73">
        <w:rPr>
          <w:rFonts w:ascii="Arial Rounded MT Bold" w:hAnsi="Arial Rounded MT Bold"/>
          <w:b/>
          <w:sz w:val="24"/>
          <w:szCs w:val="24"/>
        </w:rPr>
        <w:t>Enforcing Standards through Well-Publicized Disciplinary Guidelines</w:t>
      </w:r>
      <w:r w:rsidRPr="00460F73">
        <w:rPr>
          <w:rFonts w:ascii="Arial Rounded MT Bold" w:hAnsi="Arial Rounded MT Bold"/>
          <w:sz w:val="24"/>
          <w:szCs w:val="24"/>
        </w:rPr>
        <w:t xml:space="preserve">.  </w:t>
      </w:r>
    </w:p>
    <w:p w14:paraId="179E2EAD" w14:textId="5FB4BF83" w:rsidR="003533F0" w:rsidRPr="00460F73" w:rsidRDefault="003533F0" w:rsidP="00986D31">
      <w:pPr>
        <w:pStyle w:val="PlainText"/>
        <w:tabs>
          <w:tab w:val="left" w:pos="360"/>
          <w:tab w:val="left" w:pos="648"/>
        </w:tabs>
        <w:spacing w:before="120"/>
        <w:rPr>
          <w:rFonts w:ascii="Arial Rounded MT Bold" w:hAnsi="Arial Rounded MT Bold"/>
          <w:sz w:val="24"/>
          <w:szCs w:val="24"/>
        </w:rPr>
      </w:pPr>
      <w:r w:rsidRPr="00460F73">
        <w:rPr>
          <w:rFonts w:ascii="Arial Rounded MT Bold" w:hAnsi="Arial Rounded MT Bold"/>
          <w:sz w:val="24"/>
          <w:szCs w:val="24"/>
        </w:rPr>
        <w:t>Disciplinary action will be applicable to</w:t>
      </w:r>
      <w:r w:rsidR="005A0D38">
        <w:rPr>
          <w:rFonts w:ascii="Arial Rounded MT Bold" w:hAnsi="Arial Rounded MT Bold"/>
          <w:sz w:val="24"/>
          <w:szCs w:val="24"/>
        </w:rPr>
        <w:t xml:space="preserve"> all individuals within</w:t>
      </w:r>
      <w:r w:rsidRPr="00460F73">
        <w:rPr>
          <w:rFonts w:ascii="Arial Rounded MT Bold" w:hAnsi="Arial Rounded MT Bold"/>
          <w:sz w:val="24"/>
          <w:szCs w:val="24"/>
        </w:rPr>
        <w:t xml:space="preserve"> </w:t>
      </w:r>
      <w:r w:rsidR="005A0D38">
        <w:rPr>
          <w:rFonts w:ascii="Arial Rounded MT Bold" w:hAnsi="Arial Rounded MT Bold"/>
          <w:sz w:val="24"/>
          <w:szCs w:val="24"/>
        </w:rPr>
        <w:t>the organization</w:t>
      </w:r>
      <w:r w:rsidRPr="00460F73">
        <w:rPr>
          <w:rFonts w:ascii="Arial Rounded MT Bold" w:hAnsi="Arial Rounded MT Bold"/>
          <w:sz w:val="24"/>
          <w:szCs w:val="24"/>
        </w:rPr>
        <w:t xml:space="preserve"> who fail to comply with their obligations. When there is information of potential violations or misconduct, the Compliance Officer has the responsibility of conducting investigation</w:t>
      </w:r>
      <w:r w:rsidR="00E51A35">
        <w:rPr>
          <w:rFonts w:ascii="Arial Rounded MT Bold" w:hAnsi="Arial Rounded MT Bold"/>
          <w:sz w:val="24"/>
          <w:szCs w:val="24"/>
        </w:rPr>
        <w:t>s</w:t>
      </w:r>
      <w:r w:rsidRPr="00460F73">
        <w:rPr>
          <w:rFonts w:ascii="Arial Rounded MT Bold" w:hAnsi="Arial Rounded MT Bold"/>
          <w:sz w:val="24"/>
          <w:szCs w:val="24"/>
        </w:rPr>
        <w:t>. An internal investigation would include in</w:t>
      </w:r>
      <w:r w:rsidR="005A0D38">
        <w:rPr>
          <w:rFonts w:ascii="Arial Rounded MT Bold" w:hAnsi="Arial Rounded MT Bold"/>
          <w:sz w:val="24"/>
          <w:szCs w:val="24"/>
        </w:rPr>
        <w:t>terviews and a review of medical</w:t>
      </w:r>
      <w:r w:rsidRPr="00460F73">
        <w:rPr>
          <w:rFonts w:ascii="Arial Rounded MT Bold" w:hAnsi="Arial Rounded MT Bold"/>
          <w:sz w:val="24"/>
          <w:szCs w:val="24"/>
        </w:rPr>
        <w:t xml:space="preserve"> record</w:t>
      </w:r>
      <w:r w:rsidR="005A0D38">
        <w:rPr>
          <w:rFonts w:ascii="Arial Rounded MT Bold" w:hAnsi="Arial Rounded MT Bold"/>
          <w:sz w:val="24"/>
          <w:szCs w:val="24"/>
        </w:rPr>
        <w:t>s</w:t>
      </w:r>
      <w:r w:rsidRPr="00460F73">
        <w:rPr>
          <w:rFonts w:ascii="Arial Rounded MT Bold" w:hAnsi="Arial Rounded MT Bold"/>
          <w:sz w:val="24"/>
          <w:szCs w:val="24"/>
        </w:rPr>
        <w:t xml:space="preserve">, </w:t>
      </w:r>
      <w:r w:rsidR="00986D31" w:rsidRPr="00460F73">
        <w:rPr>
          <w:rFonts w:ascii="Arial Rounded MT Bold" w:hAnsi="Arial Rounded MT Bold"/>
          <w:sz w:val="24"/>
          <w:szCs w:val="24"/>
        </w:rPr>
        <w:t>billing,</w:t>
      </w:r>
      <w:r w:rsidRPr="00460F73">
        <w:rPr>
          <w:rFonts w:ascii="Arial Rounded MT Bold" w:hAnsi="Arial Rounded MT Bold"/>
          <w:sz w:val="24"/>
          <w:szCs w:val="24"/>
        </w:rPr>
        <w:t xml:space="preserve"> and other relevant documents. To assure protections from coerced disclosure of information gained through investigative interviews, the investigation may</w:t>
      </w:r>
      <w:r w:rsidR="00E51A35">
        <w:rPr>
          <w:rFonts w:ascii="Arial Rounded MT Bold" w:hAnsi="Arial Rounded MT Bold"/>
          <w:sz w:val="24"/>
          <w:szCs w:val="24"/>
        </w:rPr>
        <w:t xml:space="preserve"> </w:t>
      </w:r>
      <w:r w:rsidRPr="00460F73">
        <w:rPr>
          <w:rFonts w:ascii="Arial Rounded MT Bold" w:hAnsi="Arial Rounded MT Bold"/>
          <w:sz w:val="24"/>
          <w:szCs w:val="24"/>
        </w:rPr>
        <w:t xml:space="preserve">be referred to qualified legal counsel. The attorney/client privilege will afford a level of protection in the event that the OIG or other agency requests information developed in the course of an internal investigation. </w:t>
      </w:r>
    </w:p>
    <w:p w14:paraId="2A716CF4" w14:textId="777672A7" w:rsidR="003533F0" w:rsidRPr="00460F73" w:rsidRDefault="003533F0" w:rsidP="00293177">
      <w:pPr>
        <w:pStyle w:val="BodyText"/>
        <w:numPr>
          <w:ilvl w:val="0"/>
          <w:numId w:val="5"/>
        </w:numPr>
        <w:tabs>
          <w:tab w:val="clear" w:pos="1005"/>
        </w:tabs>
        <w:spacing w:before="120"/>
        <w:ind w:left="720"/>
        <w:rPr>
          <w:rFonts w:ascii="Arial Rounded MT Bold" w:hAnsi="Arial Rounded MT Bold"/>
          <w:szCs w:val="24"/>
        </w:rPr>
      </w:pPr>
      <w:r w:rsidRPr="00460F73">
        <w:rPr>
          <w:rFonts w:ascii="Arial Rounded MT Bold" w:hAnsi="Arial Rounded MT Bold"/>
          <w:szCs w:val="24"/>
        </w:rPr>
        <w:t xml:space="preserve">New Employee Policy. New employees and other individuals new to the </w:t>
      </w:r>
      <w:r w:rsidR="005A0D38">
        <w:rPr>
          <w:rFonts w:ascii="Arial Rounded MT Bold" w:hAnsi="Arial Rounded MT Bold"/>
          <w:szCs w:val="24"/>
        </w:rPr>
        <w:t>organization</w:t>
      </w:r>
      <w:r w:rsidRPr="00460F73">
        <w:rPr>
          <w:rFonts w:ascii="Arial Rounded MT Bold" w:hAnsi="Arial Rounded MT Bold"/>
          <w:szCs w:val="24"/>
        </w:rPr>
        <w:t xml:space="preserve"> or position will </w:t>
      </w:r>
      <w:r w:rsidR="00E51A35">
        <w:rPr>
          <w:rFonts w:ascii="Arial Rounded MT Bold" w:hAnsi="Arial Rounded MT Bold"/>
          <w:szCs w:val="24"/>
        </w:rPr>
        <w:t>receive training</w:t>
      </w:r>
      <w:r w:rsidRPr="00460F73">
        <w:rPr>
          <w:rFonts w:ascii="Arial Rounded MT Bold" w:hAnsi="Arial Rounded MT Bold"/>
          <w:szCs w:val="24"/>
        </w:rPr>
        <w:t xml:space="preserve"> to ensure that their work is consistent with standards to prevent fraud, waste, </w:t>
      </w:r>
      <w:r w:rsidR="00986D31" w:rsidRPr="00460F73">
        <w:rPr>
          <w:rFonts w:ascii="Arial Rounded MT Bold" w:hAnsi="Arial Rounded MT Bold"/>
          <w:szCs w:val="24"/>
        </w:rPr>
        <w:t>abuse,</w:t>
      </w:r>
      <w:r w:rsidRPr="00460F73">
        <w:rPr>
          <w:rFonts w:ascii="Arial Rounded MT Bold" w:hAnsi="Arial Rounded MT Bold"/>
          <w:szCs w:val="24"/>
        </w:rPr>
        <w:t xml:space="preserve"> or mismanagement. The </w:t>
      </w:r>
      <w:r w:rsidR="005A0D38">
        <w:rPr>
          <w:rFonts w:ascii="Arial Rounded MT Bold" w:hAnsi="Arial Rounded MT Bold"/>
          <w:szCs w:val="24"/>
        </w:rPr>
        <w:t>organization</w:t>
      </w:r>
      <w:r w:rsidRPr="00460F73">
        <w:rPr>
          <w:rFonts w:ascii="Arial Rounded MT Bold" w:hAnsi="Arial Rounded MT Bold"/>
          <w:szCs w:val="24"/>
        </w:rPr>
        <w:t xml:space="preserve"> is responsible for providing the same training to individuals </w:t>
      </w:r>
      <w:r w:rsidR="005A0D38">
        <w:rPr>
          <w:rFonts w:ascii="Arial Rounded MT Bold" w:hAnsi="Arial Rounded MT Bold"/>
          <w:szCs w:val="24"/>
        </w:rPr>
        <w:t>who may provide services for</w:t>
      </w:r>
      <w:r w:rsidRPr="00460F73">
        <w:rPr>
          <w:rFonts w:ascii="Arial Rounded MT Bold" w:hAnsi="Arial Rounded MT Bold"/>
          <w:szCs w:val="24"/>
        </w:rPr>
        <w:t xml:space="preserve"> </w:t>
      </w:r>
      <w:r w:rsidR="00553044" w:rsidRPr="00460F73">
        <w:rPr>
          <w:rFonts w:ascii="Arial Rounded MT Bold" w:hAnsi="Arial Rounded MT Bold"/>
          <w:szCs w:val="24"/>
        </w:rPr>
        <w:t>ADAPT</w:t>
      </w:r>
      <w:r w:rsidRPr="00460F73">
        <w:rPr>
          <w:rFonts w:ascii="Arial Rounded MT Bold" w:hAnsi="Arial Rounded MT Bold"/>
          <w:szCs w:val="24"/>
        </w:rPr>
        <w:t xml:space="preserve"> (such as an independent contractor) even though these individuals are not employees of the </w:t>
      </w:r>
      <w:r w:rsidR="005A0D38">
        <w:rPr>
          <w:rFonts w:ascii="Arial Rounded MT Bold" w:hAnsi="Arial Rounded MT Bold"/>
          <w:szCs w:val="24"/>
        </w:rPr>
        <w:t>organization</w:t>
      </w:r>
      <w:r w:rsidRPr="00460F73">
        <w:rPr>
          <w:rFonts w:ascii="Arial Rounded MT Bold" w:hAnsi="Arial Rounded MT Bold"/>
          <w:szCs w:val="24"/>
        </w:rPr>
        <w:t xml:space="preserve">. </w:t>
      </w:r>
    </w:p>
    <w:p w14:paraId="5C6D98C4" w14:textId="433CD8EE" w:rsidR="003533F0" w:rsidRPr="00460F73" w:rsidRDefault="00553044" w:rsidP="00293177">
      <w:pPr>
        <w:pStyle w:val="BodyText"/>
        <w:numPr>
          <w:ilvl w:val="0"/>
          <w:numId w:val="5"/>
        </w:numPr>
        <w:tabs>
          <w:tab w:val="clear" w:pos="1005"/>
        </w:tabs>
        <w:spacing w:before="120"/>
        <w:ind w:left="720"/>
        <w:rPr>
          <w:rFonts w:ascii="Arial Rounded MT Bold" w:hAnsi="Arial Rounded MT Bold"/>
          <w:szCs w:val="24"/>
        </w:rPr>
      </w:pPr>
      <w:r w:rsidRPr="00460F73">
        <w:rPr>
          <w:rFonts w:ascii="Arial Rounded MT Bold" w:hAnsi="Arial Rounded MT Bold"/>
          <w:szCs w:val="24"/>
        </w:rPr>
        <w:t xml:space="preserve">ADAPT’s </w:t>
      </w:r>
      <w:r w:rsidR="009A352C">
        <w:rPr>
          <w:rFonts w:ascii="Arial Rounded MT Bold" w:hAnsi="Arial Rounded MT Bold"/>
          <w:szCs w:val="24"/>
        </w:rPr>
        <w:t xml:space="preserve">management </w:t>
      </w:r>
      <w:r w:rsidRPr="00460F73">
        <w:rPr>
          <w:rFonts w:ascii="Arial Rounded MT Bold" w:hAnsi="Arial Rounded MT Bold"/>
          <w:szCs w:val="24"/>
        </w:rPr>
        <w:t>will institute appropriate</w:t>
      </w:r>
      <w:r w:rsidR="003533F0" w:rsidRPr="00460F73">
        <w:rPr>
          <w:rFonts w:ascii="Arial Rounded MT Bold" w:hAnsi="Arial Rounded MT Bold"/>
          <w:szCs w:val="24"/>
        </w:rPr>
        <w:t xml:space="preserve"> </w:t>
      </w:r>
      <w:r w:rsidRPr="00460F73">
        <w:rPr>
          <w:rFonts w:ascii="Arial Rounded MT Bold" w:hAnsi="Arial Rounded MT Bold"/>
          <w:szCs w:val="24"/>
        </w:rPr>
        <w:t>disciplinary actions against</w:t>
      </w:r>
      <w:r w:rsidR="003533F0" w:rsidRPr="00460F73">
        <w:rPr>
          <w:rFonts w:ascii="Arial Rounded MT Bold" w:hAnsi="Arial Rounded MT Bold"/>
          <w:szCs w:val="24"/>
        </w:rPr>
        <w:t xml:space="preserve"> staff members and contract employees who do not follow the p</w:t>
      </w:r>
      <w:r w:rsidRPr="00460F73">
        <w:rPr>
          <w:rFonts w:ascii="Arial Rounded MT Bold" w:hAnsi="Arial Rounded MT Bold"/>
          <w:szCs w:val="24"/>
        </w:rPr>
        <w:t xml:space="preserve">olicies and procedures.   This </w:t>
      </w:r>
      <w:r w:rsidR="009A352C">
        <w:rPr>
          <w:rFonts w:ascii="Arial Rounded MT Bold" w:hAnsi="Arial Rounded MT Bold"/>
          <w:szCs w:val="24"/>
        </w:rPr>
        <w:t>Corporate C</w:t>
      </w:r>
      <w:r w:rsidR="003533F0" w:rsidRPr="00460F73">
        <w:rPr>
          <w:rFonts w:ascii="Arial Rounded MT Bold" w:hAnsi="Arial Rounded MT Bold"/>
          <w:szCs w:val="24"/>
        </w:rPr>
        <w:t>ompliance Pl</w:t>
      </w:r>
      <w:r w:rsidR="009A352C">
        <w:rPr>
          <w:rFonts w:ascii="Arial Rounded MT Bold" w:hAnsi="Arial Rounded MT Bold"/>
          <w:szCs w:val="24"/>
        </w:rPr>
        <w:t>an</w:t>
      </w:r>
      <w:r w:rsidRPr="00460F73">
        <w:rPr>
          <w:rFonts w:ascii="Arial Rounded MT Bold" w:hAnsi="Arial Rounded MT Bold"/>
          <w:szCs w:val="24"/>
        </w:rPr>
        <w:t xml:space="preserve"> </w:t>
      </w:r>
      <w:r w:rsidR="00E51A35">
        <w:rPr>
          <w:rFonts w:ascii="Arial Rounded MT Bold" w:hAnsi="Arial Rounded MT Bold"/>
          <w:szCs w:val="24"/>
        </w:rPr>
        <w:t>is located on</w:t>
      </w:r>
      <w:r w:rsidRPr="00460F73">
        <w:rPr>
          <w:rFonts w:ascii="Arial Rounded MT Bold" w:hAnsi="Arial Rounded MT Bold"/>
          <w:szCs w:val="24"/>
        </w:rPr>
        <w:t xml:space="preserve"> ADAPT’s website.</w:t>
      </w:r>
    </w:p>
    <w:p w14:paraId="738A8605" w14:textId="77777777" w:rsidR="00581A12" w:rsidRPr="00460F73" w:rsidRDefault="00581A12" w:rsidP="00581A12">
      <w:pPr>
        <w:pStyle w:val="BodyText"/>
        <w:spacing w:before="120"/>
        <w:ind w:left="360"/>
        <w:rPr>
          <w:rFonts w:ascii="Arial Rounded MT Bold" w:hAnsi="Arial Rounded MT Bold"/>
          <w:szCs w:val="24"/>
        </w:rPr>
      </w:pPr>
    </w:p>
    <w:p w14:paraId="24446075" w14:textId="77777777" w:rsidR="003533F0" w:rsidRPr="00460F73" w:rsidRDefault="00581A12" w:rsidP="00160F7F">
      <w:pPr>
        <w:spacing w:before="120"/>
        <w:rPr>
          <w:rFonts w:ascii="Arial Rounded MT Bold" w:hAnsi="Arial Rounded MT Bold"/>
          <w:sz w:val="24"/>
          <w:szCs w:val="24"/>
        </w:rPr>
      </w:pPr>
      <w:r w:rsidRPr="00460F73">
        <w:rPr>
          <w:rFonts w:ascii="Arial Rounded MT Bold" w:hAnsi="Arial Rounded MT Bold"/>
          <w:b/>
          <w:sz w:val="24"/>
          <w:szCs w:val="24"/>
        </w:rPr>
        <w:t>Element 6</w:t>
      </w:r>
      <w:r w:rsidR="003533F0" w:rsidRPr="00460F73">
        <w:rPr>
          <w:rFonts w:ascii="Arial Rounded MT Bold" w:hAnsi="Arial Rounded MT Bold"/>
          <w:b/>
          <w:sz w:val="24"/>
          <w:szCs w:val="24"/>
        </w:rPr>
        <w:t>:  Responding to Detected Offenses and Developing Corrective Action Initiatives.</w:t>
      </w:r>
      <w:r w:rsidR="003533F0" w:rsidRPr="00460F73">
        <w:rPr>
          <w:rFonts w:ascii="Arial Rounded MT Bold" w:hAnsi="Arial Rounded MT Bold"/>
          <w:sz w:val="24"/>
          <w:szCs w:val="24"/>
        </w:rPr>
        <w:t xml:space="preserve">  </w:t>
      </w:r>
    </w:p>
    <w:p w14:paraId="6E353F0B" w14:textId="77777777" w:rsidR="003533F0" w:rsidRPr="00460F73" w:rsidRDefault="003533F0" w:rsidP="00293177">
      <w:pPr>
        <w:pStyle w:val="Footer"/>
        <w:numPr>
          <w:ilvl w:val="0"/>
          <w:numId w:val="4"/>
        </w:numPr>
        <w:tabs>
          <w:tab w:val="clear" w:pos="1005"/>
          <w:tab w:val="clear" w:pos="4320"/>
          <w:tab w:val="clear" w:pos="8640"/>
        </w:tabs>
        <w:spacing w:before="120"/>
        <w:ind w:left="720"/>
        <w:rPr>
          <w:rFonts w:ascii="Arial Rounded MT Bold" w:hAnsi="Arial Rounded MT Bold"/>
          <w:sz w:val="24"/>
          <w:szCs w:val="24"/>
        </w:rPr>
      </w:pPr>
      <w:r w:rsidRPr="00460F73">
        <w:rPr>
          <w:rFonts w:ascii="Arial Rounded MT Bold" w:hAnsi="Arial Rounded MT Bold"/>
          <w:sz w:val="24"/>
          <w:szCs w:val="24"/>
        </w:rPr>
        <w:t>Common compliance violations that ca</w:t>
      </w:r>
      <w:r w:rsidR="009A352C">
        <w:rPr>
          <w:rFonts w:ascii="Arial Rounded MT Bold" w:hAnsi="Arial Rounded MT Bold"/>
          <w:sz w:val="24"/>
          <w:szCs w:val="24"/>
        </w:rPr>
        <w:t>n result in disciplinary action:</w:t>
      </w:r>
      <w:r w:rsidRPr="00460F73">
        <w:rPr>
          <w:rFonts w:ascii="Arial Rounded MT Bold" w:hAnsi="Arial Rounded MT Bold"/>
          <w:sz w:val="24"/>
          <w:szCs w:val="24"/>
        </w:rPr>
        <w:t xml:space="preserve"> </w:t>
      </w:r>
    </w:p>
    <w:p w14:paraId="0BC08156" w14:textId="77777777" w:rsidR="003533F0" w:rsidRPr="00460F73" w:rsidRDefault="003533F0" w:rsidP="00293177">
      <w:pPr>
        <w:pStyle w:val="Footer"/>
        <w:numPr>
          <w:ilvl w:val="0"/>
          <w:numId w:val="30"/>
        </w:numPr>
        <w:tabs>
          <w:tab w:val="clear" w:pos="4320"/>
          <w:tab w:val="clear" w:pos="8640"/>
        </w:tabs>
        <w:spacing w:before="120"/>
        <w:rPr>
          <w:rFonts w:ascii="Arial Rounded MT Bold" w:hAnsi="Arial Rounded MT Bold"/>
          <w:sz w:val="24"/>
          <w:szCs w:val="24"/>
        </w:rPr>
      </w:pPr>
      <w:r w:rsidRPr="00460F73">
        <w:rPr>
          <w:rFonts w:ascii="Arial Rounded MT Bold" w:hAnsi="Arial Rounded MT Bold"/>
          <w:sz w:val="24"/>
          <w:szCs w:val="24"/>
        </w:rPr>
        <w:t>Involvement in non-compliant conduct and/or activity;</w:t>
      </w:r>
    </w:p>
    <w:p w14:paraId="732E68ED" w14:textId="77777777" w:rsidR="003533F0" w:rsidRPr="00460F73" w:rsidRDefault="003533F0" w:rsidP="00293177">
      <w:pPr>
        <w:pStyle w:val="Footer"/>
        <w:numPr>
          <w:ilvl w:val="0"/>
          <w:numId w:val="30"/>
        </w:numPr>
        <w:tabs>
          <w:tab w:val="clear" w:pos="4320"/>
          <w:tab w:val="clear" w:pos="8640"/>
        </w:tabs>
        <w:spacing w:before="120"/>
        <w:rPr>
          <w:rFonts w:ascii="Arial Rounded MT Bold" w:hAnsi="Arial Rounded MT Bold"/>
          <w:sz w:val="24"/>
          <w:szCs w:val="24"/>
        </w:rPr>
      </w:pPr>
      <w:r w:rsidRPr="00460F73">
        <w:rPr>
          <w:rFonts w:ascii="Arial Rounded MT Bold" w:hAnsi="Arial Rounded MT Bold"/>
          <w:sz w:val="24"/>
          <w:szCs w:val="24"/>
        </w:rPr>
        <w:t xml:space="preserve">Failure to report known non-compliant conduct and/or activity. </w:t>
      </w:r>
    </w:p>
    <w:p w14:paraId="567C3E23" w14:textId="77777777" w:rsidR="003533F0" w:rsidRPr="00460F73" w:rsidRDefault="003533F0" w:rsidP="00293177">
      <w:pPr>
        <w:pStyle w:val="Footer"/>
        <w:numPr>
          <w:ilvl w:val="0"/>
          <w:numId w:val="30"/>
        </w:numPr>
        <w:tabs>
          <w:tab w:val="clear" w:pos="4320"/>
          <w:tab w:val="clear" w:pos="8640"/>
        </w:tabs>
        <w:spacing w:before="120"/>
        <w:rPr>
          <w:rFonts w:ascii="Arial Rounded MT Bold" w:hAnsi="Arial Rounded MT Bold"/>
          <w:sz w:val="24"/>
          <w:szCs w:val="24"/>
        </w:rPr>
      </w:pPr>
      <w:r w:rsidRPr="00460F73">
        <w:rPr>
          <w:rFonts w:ascii="Arial Rounded MT Bold" w:hAnsi="Arial Rounded MT Bold"/>
          <w:sz w:val="24"/>
          <w:szCs w:val="24"/>
        </w:rPr>
        <w:t>Supervisors who were aware or should have been aware of non-compliant conduct or activity and failed to correct deficiencies.</w:t>
      </w:r>
    </w:p>
    <w:p w14:paraId="7768B03C" w14:textId="19E36266" w:rsidR="003533F0" w:rsidRPr="00460F73" w:rsidRDefault="003533F0" w:rsidP="00293177">
      <w:pPr>
        <w:pStyle w:val="PlainText"/>
        <w:numPr>
          <w:ilvl w:val="0"/>
          <w:numId w:val="4"/>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 xml:space="preserve">Investigations and Reporting Procedures: </w:t>
      </w:r>
      <w:r w:rsidR="00B719A5" w:rsidRPr="00460F73">
        <w:rPr>
          <w:rFonts w:ascii="Arial Rounded MT Bold" w:hAnsi="Arial Rounded MT Bold"/>
          <w:sz w:val="24"/>
          <w:szCs w:val="24"/>
        </w:rPr>
        <w:t xml:space="preserve"> </w:t>
      </w:r>
      <w:r w:rsidR="00E51A35" w:rsidRPr="00460F73">
        <w:rPr>
          <w:rFonts w:ascii="Arial Rounded MT Bold" w:hAnsi="Arial Rounded MT Bold"/>
          <w:sz w:val="24"/>
          <w:szCs w:val="24"/>
        </w:rPr>
        <w:t>the Compliance Officer will assess all violations</w:t>
      </w:r>
      <w:r w:rsidRPr="00460F73">
        <w:rPr>
          <w:rFonts w:ascii="Arial Rounded MT Bold" w:hAnsi="Arial Rounded MT Bold"/>
          <w:sz w:val="24"/>
          <w:szCs w:val="24"/>
        </w:rPr>
        <w:t xml:space="preserve"> to determine whether a violation of the compliance plan actuall</w:t>
      </w:r>
      <w:r w:rsidR="009A352C">
        <w:rPr>
          <w:rFonts w:ascii="Arial Rounded MT Bold" w:hAnsi="Arial Rounded MT Bold"/>
          <w:sz w:val="24"/>
          <w:szCs w:val="24"/>
        </w:rPr>
        <w:t>y exists.  If so</w:t>
      </w:r>
      <w:r w:rsidR="006016D5">
        <w:rPr>
          <w:rFonts w:ascii="Arial Rounded MT Bold" w:hAnsi="Arial Rounded MT Bold"/>
          <w:sz w:val="24"/>
          <w:szCs w:val="24"/>
        </w:rPr>
        <w:t>,</w:t>
      </w:r>
      <w:r w:rsidR="009A352C">
        <w:rPr>
          <w:rFonts w:ascii="Arial Rounded MT Bold" w:hAnsi="Arial Rounded MT Bold"/>
          <w:sz w:val="24"/>
          <w:szCs w:val="24"/>
        </w:rPr>
        <w:t xml:space="preserve"> and the persons involved are covered individuals within the organization</w:t>
      </w:r>
      <w:r w:rsidRPr="00460F73">
        <w:rPr>
          <w:rFonts w:ascii="Arial Rounded MT Bold" w:hAnsi="Arial Rounded MT Bold"/>
          <w:sz w:val="24"/>
          <w:szCs w:val="24"/>
        </w:rPr>
        <w:t>, then a determination that the conduct was negligence and/or inadvertent or willful and/or knowingly conducted should be made.  If the individ</w:t>
      </w:r>
      <w:r w:rsidR="009A352C">
        <w:rPr>
          <w:rFonts w:ascii="Arial Rounded MT Bold" w:hAnsi="Arial Rounded MT Bold"/>
          <w:sz w:val="24"/>
          <w:szCs w:val="24"/>
        </w:rPr>
        <w:t>uals involved are not covered individuals within the organization</w:t>
      </w:r>
      <w:r w:rsidR="00553044" w:rsidRPr="00460F73">
        <w:rPr>
          <w:rFonts w:ascii="Arial Rounded MT Bold" w:hAnsi="Arial Rounded MT Bold"/>
          <w:sz w:val="24"/>
          <w:szCs w:val="24"/>
        </w:rPr>
        <w:t xml:space="preserve">, then the Compliance Officer </w:t>
      </w:r>
      <w:r w:rsidRPr="00460F73">
        <w:rPr>
          <w:rFonts w:ascii="Arial Rounded MT Bold" w:hAnsi="Arial Rounded MT Bold"/>
          <w:sz w:val="24"/>
          <w:szCs w:val="24"/>
        </w:rPr>
        <w:t xml:space="preserve">will forward their findings to </w:t>
      </w:r>
      <w:r w:rsidR="00553044" w:rsidRPr="00460F73">
        <w:rPr>
          <w:rFonts w:ascii="Arial Rounded MT Bold" w:hAnsi="Arial Rounded MT Bold"/>
          <w:sz w:val="24"/>
          <w:szCs w:val="24"/>
        </w:rPr>
        <w:t>the appro</w:t>
      </w:r>
      <w:r w:rsidR="00642D49">
        <w:rPr>
          <w:rFonts w:ascii="Arial Rounded MT Bold" w:hAnsi="Arial Rounded MT Bold"/>
          <w:sz w:val="24"/>
          <w:szCs w:val="24"/>
        </w:rPr>
        <w:t>priate a</w:t>
      </w:r>
      <w:r w:rsidR="00553044" w:rsidRPr="00460F73">
        <w:rPr>
          <w:rFonts w:ascii="Arial Rounded MT Bold" w:hAnsi="Arial Rounded MT Bold"/>
          <w:sz w:val="24"/>
          <w:szCs w:val="24"/>
        </w:rPr>
        <w:t>gency</w:t>
      </w:r>
      <w:r w:rsidRPr="00460F73">
        <w:rPr>
          <w:rFonts w:ascii="Arial Rounded MT Bold" w:hAnsi="Arial Rounded MT Bold"/>
          <w:sz w:val="24"/>
          <w:szCs w:val="24"/>
        </w:rPr>
        <w:t xml:space="preserve">. </w:t>
      </w:r>
    </w:p>
    <w:p w14:paraId="063DE0BE" w14:textId="68D4339F" w:rsidR="003533F0" w:rsidRPr="00460F73" w:rsidRDefault="003533F0" w:rsidP="00293177">
      <w:pPr>
        <w:pStyle w:val="PlainText"/>
        <w:numPr>
          <w:ilvl w:val="0"/>
          <w:numId w:val="31"/>
        </w:numPr>
        <w:spacing w:before="120"/>
        <w:rPr>
          <w:rFonts w:ascii="Arial Rounded MT Bold" w:hAnsi="Arial Rounded MT Bold"/>
          <w:sz w:val="24"/>
          <w:szCs w:val="24"/>
        </w:rPr>
      </w:pPr>
      <w:r w:rsidRPr="00460F73">
        <w:rPr>
          <w:rFonts w:ascii="Arial Rounded MT Bold" w:hAnsi="Arial Rounded MT Bold"/>
          <w:sz w:val="24"/>
          <w:szCs w:val="24"/>
        </w:rPr>
        <w:t xml:space="preserve">Negligence and/or Inadvertent Conduct: If it is determined, after investigation that non-compliant conduct occurred </w:t>
      </w:r>
      <w:r w:rsidR="00986D31" w:rsidRPr="00460F73">
        <w:rPr>
          <w:rFonts w:ascii="Arial Rounded MT Bold" w:hAnsi="Arial Rounded MT Bold"/>
          <w:sz w:val="24"/>
          <w:szCs w:val="24"/>
        </w:rPr>
        <w:t>because</w:t>
      </w:r>
      <w:r w:rsidRPr="00460F73">
        <w:rPr>
          <w:rFonts w:ascii="Arial Rounded MT Bold" w:hAnsi="Arial Rounded MT Bold"/>
          <w:sz w:val="24"/>
          <w:szCs w:val="24"/>
        </w:rPr>
        <w:t xml:space="preserve"> of negligence or inadvertence, the matter shal</w:t>
      </w:r>
      <w:r w:rsidR="00E51A35">
        <w:rPr>
          <w:rFonts w:ascii="Arial Rounded MT Bold" w:hAnsi="Arial Rounded MT Bold"/>
          <w:sz w:val="24"/>
          <w:szCs w:val="24"/>
        </w:rPr>
        <w:t>l be addressed</w:t>
      </w:r>
      <w:r w:rsidRPr="00460F73">
        <w:rPr>
          <w:rFonts w:ascii="Arial Rounded MT Bold" w:hAnsi="Arial Rounded MT Bold"/>
          <w:sz w:val="24"/>
          <w:szCs w:val="24"/>
        </w:rPr>
        <w:t xml:space="preserve"> by the appropriate supervisor, who shall inform the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Compliance Officer of the offense and corrective action taken to address the problem. Any individual dissatisfied with the corrective action imposed by his/her supervisor may appeal the decision to the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Compliance Officer within ten (10) business days from the date of imposition of the corrective action. Such appeal shall be by written letter to the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Compliance Officer stating the reasons why the corrective action is not appropriate. The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Compliance Officer shall schedule a </w:t>
      </w:r>
      <w:r w:rsidR="00642D49">
        <w:rPr>
          <w:rFonts w:ascii="Arial Rounded MT Bold" w:hAnsi="Arial Rounded MT Bold"/>
          <w:sz w:val="24"/>
          <w:szCs w:val="24"/>
        </w:rPr>
        <w:t>meeting within seven (7) business days</w:t>
      </w:r>
      <w:r w:rsidRPr="00460F73">
        <w:rPr>
          <w:rFonts w:ascii="Arial Rounded MT Bold" w:hAnsi="Arial Rounded MT Bold"/>
          <w:sz w:val="24"/>
          <w:szCs w:val="24"/>
        </w:rPr>
        <w:t xml:space="preserve"> to review the request and either affirm or modify the corrective action. </w:t>
      </w:r>
    </w:p>
    <w:p w14:paraId="0EE37EB7" w14:textId="77777777" w:rsidR="003533F0" w:rsidRPr="00460F73" w:rsidRDefault="003533F0" w:rsidP="00293177">
      <w:pPr>
        <w:pStyle w:val="PlainText"/>
        <w:numPr>
          <w:ilvl w:val="0"/>
          <w:numId w:val="31"/>
        </w:numPr>
        <w:spacing w:before="120"/>
        <w:rPr>
          <w:rFonts w:ascii="Arial Rounded MT Bold" w:hAnsi="Arial Rounded MT Bold"/>
          <w:sz w:val="24"/>
          <w:szCs w:val="24"/>
        </w:rPr>
      </w:pPr>
      <w:r w:rsidRPr="00460F73">
        <w:rPr>
          <w:rFonts w:ascii="Arial Rounded MT Bold" w:hAnsi="Arial Rounded MT Bold"/>
          <w:sz w:val="24"/>
          <w:szCs w:val="24"/>
        </w:rPr>
        <w:t xml:space="preserve">Willful, Knowing Conduct and/or Gross Negligence: If it is determined, after investigation, that non-compliant conduct occurred as a result of willful and knowing action or gross negligence, then the matter shall be referred to the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Compliance Officer for corrective action. The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Compliance Officer shall determine the response and appropriate corrective action, in light of all available information. An individual dissatisfied with the corrective action imposed by the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Compliance Officer may utilize standard appeal procedures. </w:t>
      </w:r>
    </w:p>
    <w:p w14:paraId="4880F3F8" w14:textId="77777777" w:rsidR="003533F0" w:rsidRPr="00460F73" w:rsidRDefault="003533F0" w:rsidP="00293177">
      <w:pPr>
        <w:numPr>
          <w:ilvl w:val="0"/>
          <w:numId w:val="4"/>
        </w:numPr>
        <w:tabs>
          <w:tab w:val="clear" w:pos="1005"/>
        </w:tabs>
        <w:spacing w:before="120"/>
        <w:ind w:left="720"/>
        <w:rPr>
          <w:rFonts w:ascii="Arial Rounded MT Bold" w:hAnsi="Arial Rounded MT Bold"/>
          <w:sz w:val="24"/>
          <w:szCs w:val="24"/>
        </w:rPr>
      </w:pPr>
      <w:r w:rsidRPr="00460F73">
        <w:rPr>
          <w:rFonts w:ascii="Arial Rounded MT Bold" w:hAnsi="Arial Rounded MT Bold"/>
          <w:sz w:val="24"/>
          <w:szCs w:val="24"/>
        </w:rPr>
        <w:t>Corrective Actions</w:t>
      </w:r>
      <w:r w:rsidRPr="00460F73">
        <w:rPr>
          <w:rFonts w:ascii="Arial Rounded MT Bold" w:hAnsi="Arial Rounded MT Bold"/>
          <w:b/>
          <w:sz w:val="24"/>
          <w:szCs w:val="24"/>
        </w:rPr>
        <w:t>:</w:t>
      </w:r>
      <w:r w:rsidRPr="00460F73">
        <w:rPr>
          <w:rFonts w:ascii="Arial Rounded MT Bold" w:hAnsi="Arial Rounded MT Bold"/>
          <w:sz w:val="24"/>
          <w:szCs w:val="24"/>
        </w:rPr>
        <w:t xml:space="preserve"> </w:t>
      </w:r>
      <w:r w:rsidR="00B719A5" w:rsidRPr="00460F73">
        <w:rPr>
          <w:rFonts w:ascii="Arial Rounded MT Bold" w:hAnsi="Arial Rounded MT Bold"/>
          <w:sz w:val="24"/>
          <w:szCs w:val="24"/>
        </w:rPr>
        <w:t xml:space="preserve"> </w:t>
      </w:r>
      <w:r w:rsidRPr="00460F73">
        <w:rPr>
          <w:rFonts w:ascii="Arial Rounded MT Bold" w:hAnsi="Arial Rounded MT Bold"/>
          <w:sz w:val="24"/>
          <w:szCs w:val="24"/>
        </w:rPr>
        <w:t xml:space="preserve">Appropriate corrective action measures shall be determined on a </w:t>
      </w:r>
      <w:r w:rsidR="00986D31" w:rsidRPr="00460F73">
        <w:rPr>
          <w:rFonts w:ascii="Arial Rounded MT Bold" w:hAnsi="Arial Rounded MT Bold"/>
          <w:sz w:val="24"/>
          <w:szCs w:val="24"/>
        </w:rPr>
        <w:t>case-by-case</w:t>
      </w:r>
      <w:r w:rsidRPr="00460F73">
        <w:rPr>
          <w:rFonts w:ascii="Arial Rounded MT Bold" w:hAnsi="Arial Rounded MT Bold"/>
          <w:sz w:val="24"/>
          <w:szCs w:val="24"/>
        </w:rPr>
        <w:t xml:space="preserve"> basis. Disciplinary action, if required, and in the support of the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Compliance Program will be managed in accordance with </w:t>
      </w:r>
      <w:r w:rsidR="00553044" w:rsidRPr="00460F73">
        <w:rPr>
          <w:rFonts w:ascii="Arial Rounded MT Bold" w:hAnsi="Arial Rounded MT Bold"/>
          <w:sz w:val="24"/>
          <w:szCs w:val="24"/>
        </w:rPr>
        <w:t>the disciplinary policies.</w:t>
      </w:r>
      <w:r w:rsidRPr="00460F73">
        <w:rPr>
          <w:rFonts w:ascii="Arial Rounded MT Bold" w:hAnsi="Arial Rounded MT Bold"/>
          <w:sz w:val="24"/>
          <w:szCs w:val="24"/>
        </w:rPr>
        <w:t xml:space="preserve">   </w:t>
      </w:r>
    </w:p>
    <w:p w14:paraId="161C417F" w14:textId="77777777" w:rsidR="00B913FF" w:rsidRDefault="00B913FF" w:rsidP="00986D31">
      <w:pPr>
        <w:tabs>
          <w:tab w:val="left" w:pos="360"/>
          <w:tab w:val="left" w:pos="648"/>
          <w:tab w:val="left" w:pos="936"/>
        </w:tabs>
        <w:spacing w:before="120"/>
        <w:rPr>
          <w:rFonts w:ascii="Arial Rounded MT Bold" w:hAnsi="Arial Rounded MT Bold"/>
          <w:b/>
          <w:sz w:val="24"/>
          <w:szCs w:val="24"/>
        </w:rPr>
      </w:pPr>
    </w:p>
    <w:p w14:paraId="550954CA" w14:textId="77777777" w:rsidR="00BA43AD" w:rsidRDefault="00B913FF" w:rsidP="00986D31">
      <w:pPr>
        <w:tabs>
          <w:tab w:val="left" w:pos="360"/>
          <w:tab w:val="left" w:pos="648"/>
          <w:tab w:val="left" w:pos="936"/>
        </w:tabs>
        <w:spacing w:before="120"/>
        <w:rPr>
          <w:rFonts w:ascii="Arial Rounded MT Bold" w:hAnsi="Arial Rounded MT Bold"/>
          <w:b/>
          <w:sz w:val="24"/>
          <w:szCs w:val="24"/>
        </w:rPr>
      </w:pPr>
      <w:r>
        <w:rPr>
          <w:rFonts w:ascii="Arial Rounded MT Bold" w:hAnsi="Arial Rounded MT Bold"/>
          <w:b/>
          <w:sz w:val="24"/>
          <w:szCs w:val="24"/>
        </w:rPr>
        <w:t>Element 7:   Reporting and Investigation Time Frames</w:t>
      </w:r>
    </w:p>
    <w:p w14:paraId="6206B74D" w14:textId="77777777" w:rsidR="00DF6FA1" w:rsidRDefault="00DF6FA1" w:rsidP="00DF6FA1">
      <w:pPr>
        <w:rPr>
          <w:rFonts w:ascii="Arial Rounded MT Bold" w:hAnsi="Arial Rounded MT Bold"/>
          <w:sz w:val="24"/>
          <w:szCs w:val="24"/>
        </w:rPr>
      </w:pPr>
      <w:r>
        <w:rPr>
          <w:rFonts w:ascii="Arial Rounded MT Bold" w:hAnsi="Arial Rounded MT Bold"/>
          <w:sz w:val="24"/>
          <w:szCs w:val="24"/>
        </w:rPr>
        <w:t xml:space="preserve">Adapt enforces a “no-reprisal” approach with employees who report alleged violations of any type of policy, recipient right, and/or law.  This means management will </w:t>
      </w:r>
      <w:r w:rsidR="00F70100">
        <w:rPr>
          <w:rFonts w:ascii="Arial Rounded MT Bold" w:hAnsi="Arial Rounded MT Bold"/>
          <w:sz w:val="24"/>
          <w:szCs w:val="24"/>
        </w:rPr>
        <w:t xml:space="preserve">strive to </w:t>
      </w:r>
      <w:r>
        <w:rPr>
          <w:rFonts w:ascii="Arial Rounded MT Bold" w:hAnsi="Arial Rounded MT Bold"/>
          <w:sz w:val="24"/>
          <w:szCs w:val="24"/>
        </w:rPr>
        <w:t xml:space="preserve">ensure an employee who reports an alleged violation will not be subjected to </w:t>
      </w:r>
      <w:r w:rsidR="00F70100">
        <w:rPr>
          <w:rFonts w:ascii="Arial Rounded MT Bold" w:hAnsi="Arial Rounded MT Bold"/>
          <w:sz w:val="24"/>
          <w:szCs w:val="24"/>
        </w:rPr>
        <w:t xml:space="preserve">any form of </w:t>
      </w:r>
      <w:r>
        <w:rPr>
          <w:rFonts w:ascii="Arial Rounded MT Bold" w:hAnsi="Arial Rounded MT Bold"/>
          <w:sz w:val="24"/>
          <w:szCs w:val="24"/>
        </w:rPr>
        <w:t>retaliation by any employee in the organization.  If such an act of retaliation occurs, management will take necessary steps to remedy the situation.  The following time frames will be adhered to by all employees:</w:t>
      </w:r>
    </w:p>
    <w:p w14:paraId="36B2F0B8" w14:textId="77777777" w:rsidR="00B913FF" w:rsidRPr="007273FF" w:rsidRDefault="00B913FF" w:rsidP="007273FF">
      <w:pPr>
        <w:pStyle w:val="ListParagraph"/>
        <w:numPr>
          <w:ilvl w:val="0"/>
          <w:numId w:val="36"/>
        </w:numPr>
        <w:tabs>
          <w:tab w:val="left" w:pos="360"/>
          <w:tab w:val="left" w:pos="648"/>
          <w:tab w:val="left" w:pos="936"/>
        </w:tabs>
        <w:spacing w:before="120"/>
        <w:rPr>
          <w:rFonts w:ascii="Arial Rounded MT Bold" w:hAnsi="Arial Rounded MT Bold"/>
          <w:sz w:val="24"/>
          <w:szCs w:val="24"/>
        </w:rPr>
      </w:pPr>
      <w:r w:rsidRPr="007273FF">
        <w:rPr>
          <w:rFonts w:ascii="Arial Rounded MT Bold" w:hAnsi="Arial Rounded MT Bold"/>
          <w:sz w:val="24"/>
          <w:szCs w:val="24"/>
        </w:rPr>
        <w:t>Employees who suspect an alleged violation must report it to his/her supervisor within 48 hours of the alleged incident.  If the employee is unable to complete a written complaint, a verbal report will suffice until the employee is able to complete the written form.</w:t>
      </w:r>
    </w:p>
    <w:p w14:paraId="09C9A454" w14:textId="77777777" w:rsidR="00B913FF" w:rsidRPr="007273FF" w:rsidRDefault="00B913FF" w:rsidP="007273FF">
      <w:pPr>
        <w:pStyle w:val="ListParagraph"/>
        <w:numPr>
          <w:ilvl w:val="0"/>
          <w:numId w:val="36"/>
        </w:numPr>
        <w:tabs>
          <w:tab w:val="left" w:pos="360"/>
          <w:tab w:val="left" w:pos="648"/>
          <w:tab w:val="left" w:pos="936"/>
        </w:tabs>
        <w:spacing w:before="120"/>
        <w:rPr>
          <w:rFonts w:ascii="Arial Rounded MT Bold" w:hAnsi="Arial Rounded MT Bold"/>
          <w:sz w:val="24"/>
          <w:szCs w:val="24"/>
        </w:rPr>
      </w:pPr>
      <w:r w:rsidRPr="007273FF">
        <w:rPr>
          <w:rFonts w:ascii="Arial Rounded MT Bold" w:hAnsi="Arial Rounded MT Bold"/>
          <w:sz w:val="24"/>
          <w:szCs w:val="24"/>
        </w:rPr>
        <w:t>If the alleged violation involves the employee’s direct supervisor, or the employee is uncomfortable reporting to his/her supervisor, or certain members of management, the employee will report the alleged incident to the Corporate Compliance Officer directly or the Executive Director.  This report must be made within 48 hours of the alleged incident.</w:t>
      </w:r>
    </w:p>
    <w:p w14:paraId="17B1EA0F" w14:textId="77777777" w:rsidR="00F70100" w:rsidRDefault="00F70100" w:rsidP="00F70100">
      <w:pPr>
        <w:rPr>
          <w:rFonts w:ascii="Arial Rounded MT Bold" w:hAnsi="Arial Rounded MT Bold"/>
          <w:sz w:val="24"/>
          <w:szCs w:val="24"/>
        </w:rPr>
      </w:pPr>
    </w:p>
    <w:p w14:paraId="1F6CF620" w14:textId="3B093A2D" w:rsidR="00F70100" w:rsidRPr="007273FF" w:rsidRDefault="00F70100" w:rsidP="007273FF">
      <w:pPr>
        <w:pStyle w:val="ListParagraph"/>
        <w:numPr>
          <w:ilvl w:val="0"/>
          <w:numId w:val="36"/>
        </w:numPr>
        <w:rPr>
          <w:rFonts w:ascii="Arial Rounded MT Bold" w:hAnsi="Arial Rounded MT Bold"/>
          <w:sz w:val="24"/>
          <w:szCs w:val="24"/>
        </w:rPr>
      </w:pPr>
      <w:r w:rsidRPr="007273FF">
        <w:rPr>
          <w:rFonts w:ascii="Arial Rounded MT Bold" w:hAnsi="Arial Rounded MT Bold"/>
          <w:sz w:val="24"/>
          <w:szCs w:val="24"/>
        </w:rPr>
        <w:t xml:space="preserve">The management team member who receives the report will ensure the Corporate Compliance Officer </w:t>
      </w:r>
      <w:r w:rsidR="00E51A35">
        <w:rPr>
          <w:rFonts w:ascii="Arial Rounded MT Bold" w:hAnsi="Arial Rounded MT Bold"/>
          <w:sz w:val="24"/>
          <w:szCs w:val="24"/>
        </w:rPr>
        <w:t>receives</w:t>
      </w:r>
      <w:r w:rsidRPr="007273FF">
        <w:rPr>
          <w:rFonts w:ascii="Arial Rounded MT Bold" w:hAnsi="Arial Rounded MT Bold"/>
          <w:sz w:val="24"/>
          <w:szCs w:val="24"/>
        </w:rPr>
        <w:t xml:space="preserve"> a completed ADAPT COMPLIANCE COMPLAINT/INQUIRY INVESTIGATION form within 48 hours of receiving the initial report from the reporting employee.</w:t>
      </w:r>
    </w:p>
    <w:p w14:paraId="322AF7B4" w14:textId="77777777" w:rsidR="00F70100" w:rsidRDefault="00F70100" w:rsidP="00F70100">
      <w:pPr>
        <w:rPr>
          <w:rFonts w:ascii="Arial Rounded MT Bold" w:hAnsi="Arial Rounded MT Bold"/>
          <w:sz w:val="24"/>
          <w:szCs w:val="24"/>
        </w:rPr>
      </w:pPr>
    </w:p>
    <w:p w14:paraId="356D7235" w14:textId="77777777" w:rsidR="00F70100" w:rsidRPr="007273FF" w:rsidRDefault="00F70100" w:rsidP="007273FF">
      <w:pPr>
        <w:pStyle w:val="ListParagraph"/>
        <w:numPr>
          <w:ilvl w:val="0"/>
          <w:numId w:val="36"/>
        </w:numPr>
        <w:rPr>
          <w:rFonts w:ascii="Arial Rounded MT Bold" w:hAnsi="Arial Rounded MT Bold"/>
          <w:sz w:val="24"/>
          <w:szCs w:val="24"/>
        </w:rPr>
      </w:pPr>
      <w:r w:rsidRPr="007273FF">
        <w:rPr>
          <w:rFonts w:ascii="Arial Rounded MT Bold" w:hAnsi="Arial Rounded MT Bold"/>
          <w:sz w:val="24"/>
          <w:szCs w:val="24"/>
        </w:rPr>
        <w:t>The Corporate Compliance Officer will</w:t>
      </w:r>
      <w:r w:rsidR="00AE317A" w:rsidRPr="007273FF">
        <w:rPr>
          <w:rFonts w:ascii="Arial Rounded MT Bold" w:hAnsi="Arial Rounded MT Bold"/>
          <w:sz w:val="24"/>
          <w:szCs w:val="24"/>
        </w:rPr>
        <w:t xml:space="preserve"> provide written acknowledgement of the complaint within five (5) business days of receiving the written complaint.  Employees are encouraged to provide an email address in order to expedite such an acknowledgment.  If an employee reports anonymously, there will be no opportunity for a formal acknowledgement.</w:t>
      </w:r>
    </w:p>
    <w:p w14:paraId="42C32F79" w14:textId="77777777" w:rsidR="00AE317A" w:rsidRDefault="00AE317A" w:rsidP="00F70100">
      <w:pPr>
        <w:rPr>
          <w:rFonts w:ascii="Arial Rounded MT Bold" w:hAnsi="Arial Rounded MT Bold"/>
          <w:sz w:val="24"/>
          <w:szCs w:val="24"/>
        </w:rPr>
      </w:pPr>
    </w:p>
    <w:p w14:paraId="55011517" w14:textId="77777777" w:rsidR="00AE317A" w:rsidRPr="007273FF" w:rsidRDefault="00654492" w:rsidP="007273FF">
      <w:pPr>
        <w:pStyle w:val="ListParagraph"/>
        <w:numPr>
          <w:ilvl w:val="0"/>
          <w:numId w:val="36"/>
        </w:numPr>
        <w:rPr>
          <w:rFonts w:ascii="Arial Rounded MT Bold" w:hAnsi="Arial Rounded MT Bold"/>
          <w:sz w:val="24"/>
          <w:szCs w:val="24"/>
        </w:rPr>
      </w:pPr>
      <w:r w:rsidRPr="007273FF">
        <w:rPr>
          <w:rFonts w:ascii="Arial Rounded MT Bold" w:hAnsi="Arial Rounded MT Bold"/>
          <w:sz w:val="24"/>
          <w:szCs w:val="24"/>
        </w:rPr>
        <w:t>The Corporate Compliance Officer</w:t>
      </w:r>
      <w:r w:rsidR="006857C5" w:rsidRPr="007273FF">
        <w:rPr>
          <w:rFonts w:ascii="Arial Rounded MT Bold" w:hAnsi="Arial Rounded MT Bold"/>
          <w:sz w:val="24"/>
          <w:szCs w:val="24"/>
        </w:rPr>
        <w:t xml:space="preserve"> will investigate the alleged incident by talking with the peop</w:t>
      </w:r>
      <w:r w:rsidR="00201E06" w:rsidRPr="007273FF">
        <w:rPr>
          <w:rFonts w:ascii="Arial Rounded MT Bold" w:hAnsi="Arial Rounded MT Bold"/>
          <w:sz w:val="24"/>
          <w:szCs w:val="24"/>
        </w:rPr>
        <w:t xml:space="preserve">le involved, which may include </w:t>
      </w:r>
      <w:r w:rsidR="006857C5" w:rsidRPr="007273FF">
        <w:rPr>
          <w:rFonts w:ascii="Arial Rounded MT Bold" w:hAnsi="Arial Rounded MT Bold"/>
          <w:sz w:val="24"/>
          <w:szCs w:val="24"/>
        </w:rPr>
        <w:t>Adapt employees, stakeholders,</w:t>
      </w:r>
      <w:r w:rsidR="00201E06" w:rsidRPr="007273FF">
        <w:rPr>
          <w:rFonts w:ascii="Arial Rounded MT Bold" w:hAnsi="Arial Rounded MT Bold"/>
          <w:sz w:val="24"/>
          <w:szCs w:val="24"/>
        </w:rPr>
        <w:t xml:space="preserve"> persons served,</w:t>
      </w:r>
      <w:r w:rsidR="006857C5" w:rsidRPr="007273FF">
        <w:rPr>
          <w:rFonts w:ascii="Arial Rounded MT Bold" w:hAnsi="Arial Rounded MT Bold"/>
          <w:sz w:val="24"/>
          <w:szCs w:val="24"/>
        </w:rPr>
        <w:t xml:space="preserve"> etc.  </w:t>
      </w:r>
      <w:r w:rsidR="00201E06" w:rsidRPr="007273FF">
        <w:rPr>
          <w:rFonts w:ascii="Arial Rounded MT Bold" w:hAnsi="Arial Rounded MT Bold"/>
          <w:sz w:val="24"/>
          <w:szCs w:val="24"/>
        </w:rPr>
        <w:t>The Compliance Officer will document conversations, collect necessary documents and analyze all of the information gathered to ensure an investigation is completed within 30 days of receiving the written complaint.</w:t>
      </w:r>
    </w:p>
    <w:p w14:paraId="2592EEEB" w14:textId="77777777" w:rsidR="00201E06" w:rsidRDefault="00201E06" w:rsidP="00F70100">
      <w:pPr>
        <w:rPr>
          <w:rFonts w:ascii="Arial Rounded MT Bold" w:hAnsi="Arial Rounded MT Bold"/>
          <w:sz w:val="24"/>
          <w:szCs w:val="24"/>
        </w:rPr>
      </w:pPr>
    </w:p>
    <w:p w14:paraId="10E485DD" w14:textId="4854764F" w:rsidR="00201E06" w:rsidRPr="007273FF" w:rsidRDefault="00201E06" w:rsidP="007273FF">
      <w:pPr>
        <w:pStyle w:val="ListParagraph"/>
        <w:numPr>
          <w:ilvl w:val="0"/>
          <w:numId w:val="36"/>
        </w:numPr>
        <w:rPr>
          <w:rFonts w:ascii="Arial Rounded MT Bold" w:hAnsi="Arial Rounded MT Bold"/>
          <w:sz w:val="24"/>
          <w:szCs w:val="24"/>
        </w:rPr>
      </w:pPr>
      <w:r w:rsidRPr="007273FF">
        <w:rPr>
          <w:rFonts w:ascii="Arial Rounded MT Bold" w:hAnsi="Arial Rounded MT Bold"/>
          <w:sz w:val="24"/>
          <w:szCs w:val="24"/>
        </w:rPr>
        <w:t xml:space="preserve">Upon reaching a conclusion, the Compliance Officer will discuss the findings with the Executive Director who will then discuss appropriate corrective action with the appropriate manager.  This is part of the </w:t>
      </w:r>
      <w:r w:rsidR="00E51A35" w:rsidRPr="007273FF">
        <w:rPr>
          <w:rFonts w:ascii="Arial Rounded MT Bold" w:hAnsi="Arial Rounded MT Bold"/>
          <w:sz w:val="24"/>
          <w:szCs w:val="24"/>
        </w:rPr>
        <w:t>30-day</w:t>
      </w:r>
      <w:r w:rsidRPr="007273FF">
        <w:rPr>
          <w:rFonts w:ascii="Arial Rounded MT Bold" w:hAnsi="Arial Rounded MT Bold"/>
          <w:sz w:val="24"/>
          <w:szCs w:val="24"/>
        </w:rPr>
        <w:t xml:space="preserve"> </w:t>
      </w:r>
      <w:r w:rsidR="00E51A35" w:rsidRPr="007273FF">
        <w:rPr>
          <w:rFonts w:ascii="Arial Rounded MT Bold" w:hAnsi="Arial Rounded MT Bold"/>
          <w:sz w:val="24"/>
          <w:szCs w:val="24"/>
        </w:rPr>
        <w:t>period</w:t>
      </w:r>
      <w:r w:rsidRPr="007273FF">
        <w:rPr>
          <w:rFonts w:ascii="Arial Rounded MT Bold" w:hAnsi="Arial Rounded MT Bold"/>
          <w:sz w:val="24"/>
          <w:szCs w:val="24"/>
        </w:rPr>
        <w:t xml:space="preserve"> of concluding an investigation.</w:t>
      </w:r>
    </w:p>
    <w:p w14:paraId="29F0369E" w14:textId="77777777" w:rsidR="00201E06" w:rsidRDefault="00201E06" w:rsidP="00F70100">
      <w:pPr>
        <w:rPr>
          <w:rFonts w:ascii="Arial Rounded MT Bold" w:hAnsi="Arial Rounded MT Bold"/>
          <w:sz w:val="24"/>
          <w:szCs w:val="24"/>
        </w:rPr>
      </w:pPr>
    </w:p>
    <w:p w14:paraId="7F6C223D" w14:textId="77777777" w:rsidR="00AE317A" w:rsidRPr="007273FF" w:rsidRDefault="007273FF" w:rsidP="007273FF">
      <w:pPr>
        <w:pStyle w:val="ListParagraph"/>
        <w:numPr>
          <w:ilvl w:val="0"/>
          <w:numId w:val="36"/>
        </w:numPr>
        <w:rPr>
          <w:rFonts w:ascii="Arial Rounded MT Bold" w:hAnsi="Arial Rounded MT Bold"/>
          <w:sz w:val="24"/>
          <w:szCs w:val="24"/>
        </w:rPr>
      </w:pPr>
      <w:r w:rsidRPr="007273FF">
        <w:rPr>
          <w:rFonts w:ascii="Arial Rounded MT Bold" w:hAnsi="Arial Rounded MT Bold"/>
          <w:sz w:val="24"/>
          <w:szCs w:val="24"/>
        </w:rPr>
        <w:t>An</w:t>
      </w:r>
      <w:r w:rsidR="00201E06" w:rsidRPr="007273FF">
        <w:rPr>
          <w:rFonts w:ascii="Arial Rounded MT Bold" w:hAnsi="Arial Rounded MT Bold"/>
          <w:sz w:val="24"/>
          <w:szCs w:val="24"/>
        </w:rPr>
        <w:t xml:space="preserve"> employee who is determined to have violated a company policy, recipient right, law, etc. </w:t>
      </w:r>
      <w:r w:rsidRPr="007273FF">
        <w:rPr>
          <w:rFonts w:ascii="Arial Rounded MT Bold" w:hAnsi="Arial Rounded MT Bold"/>
          <w:sz w:val="24"/>
          <w:szCs w:val="24"/>
        </w:rPr>
        <w:t xml:space="preserve">(a substantiated complaint) </w:t>
      </w:r>
      <w:r w:rsidR="00201E06" w:rsidRPr="007273FF">
        <w:rPr>
          <w:rFonts w:ascii="Arial Rounded MT Bold" w:hAnsi="Arial Rounded MT Bold"/>
          <w:sz w:val="24"/>
          <w:szCs w:val="24"/>
        </w:rPr>
        <w:t>will be given a written corrective action with</w:t>
      </w:r>
      <w:r w:rsidRPr="007273FF">
        <w:rPr>
          <w:rFonts w:ascii="Arial Rounded MT Bold" w:hAnsi="Arial Rounded MT Bold"/>
          <w:sz w:val="24"/>
          <w:szCs w:val="24"/>
        </w:rPr>
        <w:t>in</w:t>
      </w:r>
      <w:r w:rsidR="00201E06" w:rsidRPr="007273FF">
        <w:rPr>
          <w:rFonts w:ascii="Arial Rounded MT Bold" w:hAnsi="Arial Rounded MT Bold"/>
          <w:sz w:val="24"/>
          <w:szCs w:val="24"/>
        </w:rPr>
        <w:t xml:space="preserve"> three </w:t>
      </w:r>
      <w:r w:rsidRPr="007273FF">
        <w:rPr>
          <w:rFonts w:ascii="Arial Rounded MT Bold" w:hAnsi="Arial Rounded MT Bold"/>
          <w:sz w:val="24"/>
          <w:szCs w:val="24"/>
        </w:rPr>
        <w:t xml:space="preserve">(3) </w:t>
      </w:r>
      <w:r w:rsidR="00201E06" w:rsidRPr="007273FF">
        <w:rPr>
          <w:rFonts w:ascii="Arial Rounded MT Bold" w:hAnsi="Arial Rounded MT Bold"/>
          <w:sz w:val="24"/>
          <w:szCs w:val="24"/>
        </w:rPr>
        <w:t>business days of the investigation’s conclusion.  (The appeal process for a corrective</w:t>
      </w:r>
      <w:r w:rsidR="00A2717A" w:rsidRPr="007273FF">
        <w:rPr>
          <w:rFonts w:ascii="Arial Rounded MT Bold" w:hAnsi="Arial Rounded MT Bold"/>
          <w:sz w:val="24"/>
          <w:szCs w:val="24"/>
        </w:rPr>
        <w:t xml:space="preserve"> </w:t>
      </w:r>
      <w:r w:rsidR="00201E06" w:rsidRPr="007273FF">
        <w:rPr>
          <w:rFonts w:ascii="Arial Rounded MT Bold" w:hAnsi="Arial Rounded MT Bold"/>
          <w:sz w:val="24"/>
          <w:szCs w:val="24"/>
        </w:rPr>
        <w:t xml:space="preserve">action is </w:t>
      </w:r>
      <w:r w:rsidR="00A2717A" w:rsidRPr="007273FF">
        <w:rPr>
          <w:rFonts w:ascii="Arial Rounded MT Bold" w:hAnsi="Arial Rounded MT Bold"/>
          <w:sz w:val="24"/>
          <w:szCs w:val="24"/>
        </w:rPr>
        <w:t xml:space="preserve">outlined above in </w:t>
      </w:r>
      <w:r w:rsidR="00A2717A" w:rsidRPr="007273FF">
        <w:rPr>
          <w:rFonts w:ascii="Arial Rounded MT Bold" w:hAnsi="Arial Rounded MT Bold"/>
          <w:b/>
          <w:sz w:val="24"/>
          <w:szCs w:val="24"/>
        </w:rPr>
        <w:t>Element 6</w:t>
      </w:r>
      <w:r w:rsidR="00A2717A" w:rsidRPr="007273FF">
        <w:rPr>
          <w:rFonts w:ascii="Arial Rounded MT Bold" w:hAnsi="Arial Rounded MT Bold"/>
          <w:sz w:val="24"/>
          <w:szCs w:val="24"/>
        </w:rPr>
        <w:t>.)</w:t>
      </w:r>
    </w:p>
    <w:p w14:paraId="726A6C01" w14:textId="77777777" w:rsidR="007273FF" w:rsidRDefault="007273FF" w:rsidP="00F70100">
      <w:pPr>
        <w:rPr>
          <w:rFonts w:ascii="Arial Rounded MT Bold" w:hAnsi="Arial Rounded MT Bold"/>
          <w:sz w:val="24"/>
          <w:szCs w:val="24"/>
        </w:rPr>
      </w:pPr>
    </w:p>
    <w:p w14:paraId="77BE474A" w14:textId="77777777" w:rsidR="007273FF" w:rsidRPr="007273FF" w:rsidRDefault="007273FF" w:rsidP="007273FF">
      <w:pPr>
        <w:pStyle w:val="ListParagraph"/>
        <w:numPr>
          <w:ilvl w:val="0"/>
          <w:numId w:val="36"/>
        </w:numPr>
        <w:rPr>
          <w:rFonts w:ascii="Arial Rounded MT Bold" w:hAnsi="Arial Rounded MT Bold"/>
          <w:sz w:val="24"/>
          <w:szCs w:val="24"/>
        </w:rPr>
      </w:pPr>
      <w:r w:rsidRPr="007273FF">
        <w:rPr>
          <w:rFonts w:ascii="Arial Rounded MT Bold" w:hAnsi="Arial Rounded MT Bold"/>
          <w:sz w:val="24"/>
          <w:szCs w:val="24"/>
        </w:rPr>
        <w:t>When a substantiated complaint is indicative of</w:t>
      </w:r>
      <w:r>
        <w:rPr>
          <w:rFonts w:ascii="Arial Rounded MT Bold" w:hAnsi="Arial Rounded MT Bold"/>
          <w:sz w:val="24"/>
          <w:szCs w:val="24"/>
        </w:rPr>
        <w:t xml:space="preserve"> a systemic problem rather than simply an isolated occurrence, the Compliance Officer will work with management to correct the problem.</w:t>
      </w:r>
    </w:p>
    <w:p w14:paraId="59C1D57F" w14:textId="77777777" w:rsidR="00AE317A" w:rsidRPr="00B913FF" w:rsidRDefault="00AE317A" w:rsidP="00F70100">
      <w:pPr>
        <w:rPr>
          <w:rFonts w:ascii="Arial Rounded MT Bold" w:hAnsi="Arial Rounded MT Bold"/>
          <w:sz w:val="24"/>
          <w:szCs w:val="24"/>
        </w:rPr>
      </w:pPr>
    </w:p>
    <w:p w14:paraId="7C284D76" w14:textId="77777777" w:rsidR="003533F0" w:rsidRPr="00460F73" w:rsidRDefault="003533F0" w:rsidP="00986D31">
      <w:pPr>
        <w:tabs>
          <w:tab w:val="left" w:pos="360"/>
          <w:tab w:val="left" w:pos="648"/>
          <w:tab w:val="left" w:pos="936"/>
        </w:tabs>
        <w:spacing w:before="120"/>
        <w:rPr>
          <w:rFonts w:ascii="Arial Rounded MT Bold" w:hAnsi="Arial Rounded MT Bold"/>
          <w:b/>
          <w:sz w:val="24"/>
          <w:szCs w:val="24"/>
        </w:rPr>
      </w:pPr>
      <w:r w:rsidRPr="00460F73">
        <w:rPr>
          <w:rFonts w:ascii="Arial Rounded MT Bold" w:hAnsi="Arial Rounded MT Bold"/>
          <w:b/>
          <w:sz w:val="24"/>
          <w:szCs w:val="24"/>
        </w:rPr>
        <w:t xml:space="preserve">III. </w:t>
      </w:r>
      <w:r w:rsidR="00553044" w:rsidRPr="00460F73">
        <w:rPr>
          <w:rFonts w:ascii="Arial Rounded MT Bold" w:hAnsi="Arial Rounded MT Bold"/>
          <w:b/>
          <w:sz w:val="24"/>
          <w:szCs w:val="24"/>
        </w:rPr>
        <w:t>ADAPT</w:t>
      </w:r>
      <w:r w:rsidRPr="00460F73">
        <w:rPr>
          <w:rFonts w:ascii="Arial Rounded MT Bold" w:hAnsi="Arial Rounded MT Bold"/>
          <w:b/>
          <w:sz w:val="24"/>
          <w:szCs w:val="24"/>
        </w:rPr>
        <w:t xml:space="preserve"> COMPLIANCE PROGRAM EFFECTIVENESS.</w:t>
      </w:r>
    </w:p>
    <w:p w14:paraId="3130B063" w14:textId="1585E085" w:rsidR="003533F0" w:rsidRPr="00460F73" w:rsidRDefault="003533F0" w:rsidP="00293177">
      <w:pPr>
        <w:pStyle w:val="PlainText"/>
        <w:numPr>
          <w:ilvl w:val="0"/>
          <w:numId w:val="32"/>
        </w:numPr>
        <w:spacing w:before="120"/>
        <w:rPr>
          <w:rFonts w:ascii="Arial Rounded MT Bold" w:hAnsi="Arial Rounded MT Bold"/>
          <w:sz w:val="24"/>
          <w:szCs w:val="24"/>
        </w:rPr>
      </w:pPr>
      <w:r w:rsidRPr="00460F73">
        <w:rPr>
          <w:rFonts w:ascii="Arial Rounded MT Bold" w:hAnsi="Arial Rounded MT Bold"/>
          <w:sz w:val="24"/>
          <w:szCs w:val="24"/>
          <w:u w:val="single"/>
        </w:rPr>
        <w:t>Code of Conduct</w:t>
      </w:r>
      <w:r w:rsidR="00F523B2">
        <w:rPr>
          <w:rFonts w:ascii="Arial Rounded MT Bold" w:hAnsi="Arial Rounded MT Bold"/>
          <w:sz w:val="24"/>
          <w:szCs w:val="24"/>
        </w:rPr>
        <w:t xml:space="preserve"> is located in S</w:t>
      </w:r>
      <w:r w:rsidR="00642D49">
        <w:rPr>
          <w:rFonts w:ascii="Arial Rounded MT Bold" w:hAnsi="Arial Rounded MT Bold"/>
          <w:sz w:val="24"/>
          <w:szCs w:val="24"/>
        </w:rPr>
        <w:t>ection</w:t>
      </w:r>
      <w:r w:rsidR="00F523B2">
        <w:rPr>
          <w:rFonts w:ascii="Arial Rounded MT Bold" w:hAnsi="Arial Rounded MT Bold"/>
          <w:sz w:val="24"/>
          <w:szCs w:val="24"/>
        </w:rPr>
        <w:t xml:space="preserve"> II, </w:t>
      </w:r>
      <w:r w:rsidR="00642D49" w:rsidRPr="00F523B2">
        <w:rPr>
          <w:rFonts w:ascii="Arial Rounded MT Bold" w:hAnsi="Arial Rounded MT Bold"/>
          <w:b/>
          <w:i/>
          <w:sz w:val="24"/>
          <w:szCs w:val="24"/>
        </w:rPr>
        <w:t>Compliance Program Elements</w:t>
      </w:r>
      <w:r w:rsidR="00642D49">
        <w:rPr>
          <w:rFonts w:ascii="Arial Rounded MT Bold" w:hAnsi="Arial Rounded MT Bold"/>
          <w:sz w:val="24"/>
          <w:szCs w:val="24"/>
        </w:rPr>
        <w:t xml:space="preserve"> </w:t>
      </w:r>
      <w:r w:rsidR="00F523B2">
        <w:rPr>
          <w:rFonts w:ascii="Arial Rounded MT Bold" w:hAnsi="Arial Rounded MT Bold"/>
          <w:sz w:val="24"/>
          <w:szCs w:val="24"/>
        </w:rPr>
        <w:t xml:space="preserve">(Element 1. A.) </w:t>
      </w:r>
      <w:r w:rsidR="00160F7F">
        <w:rPr>
          <w:rFonts w:ascii="Arial Rounded MT Bold" w:hAnsi="Arial Rounded MT Bold"/>
          <w:sz w:val="24"/>
          <w:szCs w:val="24"/>
        </w:rPr>
        <w:t>of</w:t>
      </w:r>
      <w:r w:rsidR="00642D49">
        <w:rPr>
          <w:rFonts w:ascii="Arial Rounded MT Bold" w:hAnsi="Arial Rounded MT Bold"/>
          <w:sz w:val="24"/>
          <w:szCs w:val="24"/>
        </w:rPr>
        <w:t xml:space="preserve"> this plan.</w:t>
      </w:r>
      <w:r w:rsidR="00F523B2">
        <w:rPr>
          <w:rFonts w:ascii="Arial Rounded MT Bold" w:hAnsi="Arial Rounded MT Bold"/>
          <w:sz w:val="24"/>
          <w:szCs w:val="24"/>
        </w:rPr>
        <w:t xml:space="preserve">  All employees are expected to read the Code of Conduct.  </w:t>
      </w:r>
      <w:r w:rsidR="00080277">
        <w:rPr>
          <w:rFonts w:ascii="Arial Rounded MT Bold" w:hAnsi="Arial Rounded MT Bold"/>
          <w:sz w:val="24"/>
          <w:szCs w:val="24"/>
        </w:rPr>
        <w:t xml:space="preserve">Upon hire, all Adapt personnel will be provided a written copy of the plan.  Staff signature acknowledges the receipt of the Compliance Plan and the Code of </w:t>
      </w:r>
      <w:r w:rsidR="00E51A35">
        <w:rPr>
          <w:rFonts w:ascii="Arial Rounded MT Bold" w:hAnsi="Arial Rounded MT Bold"/>
          <w:sz w:val="24"/>
          <w:szCs w:val="24"/>
        </w:rPr>
        <w:t>Conduct and is part of the employee’s</w:t>
      </w:r>
      <w:r w:rsidR="00080277">
        <w:rPr>
          <w:rFonts w:ascii="Arial Rounded MT Bold" w:hAnsi="Arial Rounded MT Bold"/>
          <w:sz w:val="24"/>
          <w:szCs w:val="24"/>
        </w:rPr>
        <w:t xml:space="preserve"> personnel file.</w:t>
      </w:r>
    </w:p>
    <w:p w14:paraId="33EB9E02" w14:textId="1228C7C6" w:rsidR="003533F0" w:rsidRPr="00160F7F" w:rsidRDefault="003533F0" w:rsidP="00293177">
      <w:pPr>
        <w:pStyle w:val="ListParagraph"/>
        <w:numPr>
          <w:ilvl w:val="0"/>
          <w:numId w:val="32"/>
        </w:numPr>
        <w:spacing w:before="120"/>
        <w:rPr>
          <w:rFonts w:ascii="Arial Rounded MT Bold" w:hAnsi="Arial Rounded MT Bold"/>
          <w:sz w:val="24"/>
          <w:szCs w:val="24"/>
        </w:rPr>
      </w:pPr>
      <w:r w:rsidRPr="00160F7F">
        <w:rPr>
          <w:rFonts w:ascii="Arial Rounded MT Bold" w:hAnsi="Arial Rounded MT Bold"/>
          <w:sz w:val="24"/>
          <w:szCs w:val="24"/>
          <w:u w:val="single"/>
        </w:rPr>
        <w:t>Regular Review of Compliance Program Effectiveness</w:t>
      </w:r>
      <w:r w:rsidR="00F523B2" w:rsidRPr="00160F7F">
        <w:rPr>
          <w:rFonts w:ascii="Arial Rounded MT Bold" w:hAnsi="Arial Rounded MT Bold"/>
          <w:sz w:val="24"/>
          <w:szCs w:val="24"/>
        </w:rPr>
        <w:t>.  The</w:t>
      </w:r>
      <w:r w:rsidRPr="00160F7F">
        <w:rPr>
          <w:rFonts w:ascii="Arial Rounded MT Bold" w:hAnsi="Arial Rounded MT Bold"/>
          <w:sz w:val="24"/>
          <w:szCs w:val="24"/>
        </w:rPr>
        <w:t xml:space="preserve"> </w:t>
      </w:r>
      <w:r w:rsidR="00F523B2" w:rsidRPr="00160F7F">
        <w:rPr>
          <w:rFonts w:ascii="Arial Rounded MT Bold" w:hAnsi="Arial Rounded MT Bold"/>
          <w:sz w:val="24"/>
          <w:szCs w:val="24"/>
        </w:rPr>
        <w:t>organization’s</w:t>
      </w:r>
      <w:r w:rsidRPr="00160F7F">
        <w:rPr>
          <w:rFonts w:ascii="Arial Rounded MT Bold" w:hAnsi="Arial Rounded MT Bold"/>
          <w:sz w:val="24"/>
          <w:szCs w:val="24"/>
        </w:rPr>
        <w:t xml:space="preserve"> Compliance Plan is readily adaptable to changes in regulatory requirements and in the healthcare system as a whole. This plan shall be reviewed annually</w:t>
      </w:r>
      <w:r w:rsidR="00BA43AD" w:rsidRPr="00160F7F">
        <w:rPr>
          <w:rFonts w:ascii="Arial Rounded MT Bold" w:hAnsi="Arial Rounded MT Bold"/>
          <w:sz w:val="24"/>
          <w:szCs w:val="24"/>
        </w:rPr>
        <w:t xml:space="preserve"> and modified, as necessary.  </w:t>
      </w:r>
    </w:p>
    <w:p w14:paraId="7119769C" w14:textId="77777777" w:rsidR="00160F7F" w:rsidRDefault="00160F7F" w:rsidP="00986D31">
      <w:pPr>
        <w:pStyle w:val="PlainText"/>
        <w:spacing w:before="120"/>
        <w:rPr>
          <w:rFonts w:ascii="Arial Rounded MT Bold" w:hAnsi="Arial Rounded MT Bold"/>
          <w:b/>
          <w:sz w:val="24"/>
          <w:szCs w:val="24"/>
        </w:rPr>
      </w:pPr>
    </w:p>
    <w:p w14:paraId="78E82E3D" w14:textId="77777777" w:rsidR="003533F0" w:rsidRPr="00460F73" w:rsidRDefault="003533F0" w:rsidP="00986D31">
      <w:pPr>
        <w:pStyle w:val="PlainText"/>
        <w:spacing w:before="120"/>
        <w:rPr>
          <w:rFonts w:ascii="Arial Rounded MT Bold" w:hAnsi="Arial Rounded MT Bold"/>
          <w:sz w:val="24"/>
          <w:szCs w:val="24"/>
        </w:rPr>
      </w:pPr>
      <w:r w:rsidRPr="00460F73">
        <w:rPr>
          <w:rFonts w:ascii="Arial Rounded MT Bold" w:hAnsi="Arial Rounded MT Bold"/>
          <w:b/>
          <w:sz w:val="24"/>
          <w:szCs w:val="24"/>
        </w:rPr>
        <w:t xml:space="preserve">IV. SELF-REPORTING.  </w:t>
      </w:r>
    </w:p>
    <w:p w14:paraId="7E42C5D4" w14:textId="77777777" w:rsidR="003533F0" w:rsidRPr="00460F73" w:rsidRDefault="00BA43AD" w:rsidP="00986D31">
      <w:pPr>
        <w:pStyle w:val="PlainText"/>
        <w:spacing w:before="120"/>
        <w:rPr>
          <w:rFonts w:ascii="Arial Rounded MT Bold" w:hAnsi="Arial Rounded MT Bold"/>
          <w:sz w:val="24"/>
          <w:szCs w:val="24"/>
        </w:rPr>
      </w:pPr>
      <w:r w:rsidRPr="00460F73">
        <w:rPr>
          <w:rFonts w:ascii="Arial Rounded MT Bold" w:hAnsi="Arial Rounded MT Bold"/>
          <w:sz w:val="24"/>
          <w:szCs w:val="24"/>
        </w:rPr>
        <w:t xml:space="preserve">If credible evidence of misconduct is discovered and, after reasonable inquiry, it is determined that this misconduct may have violated criminal, civil, </w:t>
      </w:r>
      <w:r w:rsidR="00553044" w:rsidRPr="00460F73">
        <w:rPr>
          <w:rFonts w:ascii="Arial Rounded MT Bold" w:hAnsi="Arial Rounded MT Bold"/>
          <w:sz w:val="24"/>
          <w:szCs w:val="24"/>
        </w:rPr>
        <w:t>or administrative law, then ADAPT’s</w:t>
      </w:r>
      <w:r w:rsidRPr="00460F73">
        <w:rPr>
          <w:rFonts w:ascii="Arial Rounded MT Bold" w:hAnsi="Arial Rounded MT Bold"/>
          <w:sz w:val="24"/>
          <w:szCs w:val="24"/>
        </w:rPr>
        <w:t xml:space="preserve"> </w:t>
      </w:r>
      <w:r w:rsidR="003533F0" w:rsidRPr="00460F73">
        <w:rPr>
          <w:rFonts w:ascii="Arial Rounded MT Bold" w:hAnsi="Arial Rounded MT Bold"/>
          <w:sz w:val="24"/>
          <w:szCs w:val="24"/>
        </w:rPr>
        <w:t xml:space="preserve">legal office/counsel </w:t>
      </w:r>
      <w:r w:rsidRPr="00460F73">
        <w:rPr>
          <w:rFonts w:ascii="Arial Rounded MT Bold" w:hAnsi="Arial Rounded MT Bold"/>
          <w:sz w:val="24"/>
          <w:szCs w:val="24"/>
        </w:rPr>
        <w:t xml:space="preserve">should be contacted promptly </w:t>
      </w:r>
      <w:r w:rsidR="003533F0" w:rsidRPr="00460F73">
        <w:rPr>
          <w:rFonts w:ascii="Arial Rounded MT Bold" w:hAnsi="Arial Rounded MT Bold"/>
          <w:sz w:val="24"/>
          <w:szCs w:val="24"/>
        </w:rPr>
        <w:t xml:space="preserve">to determine self-reporting requirements.  </w:t>
      </w:r>
    </w:p>
    <w:p w14:paraId="62AC56F7" w14:textId="77777777" w:rsidR="003533F0" w:rsidRPr="00460F73" w:rsidRDefault="003533F0" w:rsidP="00986D31">
      <w:pPr>
        <w:tabs>
          <w:tab w:val="left" w:pos="360"/>
          <w:tab w:val="left" w:pos="648"/>
          <w:tab w:val="left" w:pos="936"/>
        </w:tabs>
        <w:spacing w:before="120"/>
        <w:rPr>
          <w:rFonts w:ascii="Arial Rounded MT Bold" w:hAnsi="Arial Rounded MT Bold"/>
          <w:sz w:val="24"/>
          <w:szCs w:val="24"/>
        </w:rPr>
      </w:pPr>
    </w:p>
    <w:p w14:paraId="089132CD" w14:textId="77777777" w:rsidR="003533F0" w:rsidRPr="00460F73" w:rsidRDefault="003533F0" w:rsidP="00986D31">
      <w:pPr>
        <w:tabs>
          <w:tab w:val="left" w:pos="360"/>
          <w:tab w:val="left" w:pos="648"/>
          <w:tab w:val="left" w:pos="936"/>
        </w:tabs>
        <w:spacing w:before="120"/>
        <w:rPr>
          <w:rFonts w:ascii="Arial Rounded MT Bold" w:hAnsi="Arial Rounded MT Bold"/>
          <w:sz w:val="24"/>
          <w:szCs w:val="24"/>
        </w:rPr>
      </w:pPr>
      <w:r w:rsidRPr="00460F73">
        <w:rPr>
          <w:rFonts w:ascii="Arial Rounded MT Bold" w:hAnsi="Arial Rounded MT Bold"/>
          <w:b/>
          <w:sz w:val="24"/>
          <w:szCs w:val="24"/>
        </w:rPr>
        <w:t>V.  CONCLUSION.</w:t>
      </w:r>
      <w:r w:rsidRPr="00460F73">
        <w:rPr>
          <w:rFonts w:ascii="Arial Rounded MT Bold" w:hAnsi="Arial Rounded MT Bold"/>
          <w:sz w:val="24"/>
          <w:szCs w:val="24"/>
        </w:rPr>
        <w:t xml:space="preserve">  </w:t>
      </w:r>
    </w:p>
    <w:p w14:paraId="4556999F" w14:textId="77777777" w:rsidR="003533F0" w:rsidRPr="00460F73" w:rsidRDefault="003533F0" w:rsidP="00986D31">
      <w:pPr>
        <w:tabs>
          <w:tab w:val="left" w:pos="360"/>
          <w:tab w:val="left" w:pos="648"/>
          <w:tab w:val="left" w:pos="936"/>
        </w:tabs>
        <w:spacing w:before="120"/>
        <w:rPr>
          <w:rFonts w:ascii="Arial Rounded MT Bold" w:hAnsi="Arial Rounded MT Bold"/>
          <w:sz w:val="24"/>
          <w:szCs w:val="24"/>
        </w:rPr>
      </w:pPr>
      <w:r w:rsidRPr="00460F73">
        <w:rPr>
          <w:rFonts w:ascii="Arial Rounded MT Bold" w:hAnsi="Arial Rounded MT Bold"/>
          <w:sz w:val="24"/>
          <w:szCs w:val="24"/>
        </w:rPr>
        <w:t>The compliance program</w:t>
      </w:r>
      <w:r w:rsidR="001B7C5B">
        <w:rPr>
          <w:rFonts w:ascii="Arial Rounded MT Bold" w:hAnsi="Arial Rounded MT Bold"/>
          <w:sz w:val="24"/>
          <w:szCs w:val="24"/>
        </w:rPr>
        <w:t>,</w:t>
      </w:r>
      <w:r w:rsidRPr="00460F73">
        <w:rPr>
          <w:rFonts w:ascii="Arial Rounded MT Bold" w:hAnsi="Arial Rounded MT Bold"/>
          <w:sz w:val="24"/>
          <w:szCs w:val="24"/>
        </w:rPr>
        <w:t xml:space="preserve"> as presented in this document</w:t>
      </w:r>
      <w:r w:rsidR="001B7C5B">
        <w:rPr>
          <w:rFonts w:ascii="Arial Rounded MT Bold" w:hAnsi="Arial Rounded MT Bold"/>
          <w:sz w:val="24"/>
          <w:szCs w:val="24"/>
        </w:rPr>
        <w:t>,</w:t>
      </w:r>
      <w:r w:rsidRPr="00460F73">
        <w:rPr>
          <w:rFonts w:ascii="Arial Rounded MT Bold" w:hAnsi="Arial Rounded MT Bold"/>
          <w:sz w:val="24"/>
          <w:szCs w:val="24"/>
        </w:rPr>
        <w:t xml:space="preserve"> establish</w:t>
      </w:r>
      <w:r w:rsidR="00BA43AD" w:rsidRPr="00460F73">
        <w:rPr>
          <w:rFonts w:ascii="Arial Rounded MT Bold" w:hAnsi="Arial Rounded MT Bold"/>
          <w:sz w:val="24"/>
          <w:szCs w:val="24"/>
        </w:rPr>
        <w:t>es</w:t>
      </w:r>
      <w:r w:rsidRPr="00460F73">
        <w:rPr>
          <w:rFonts w:ascii="Arial Rounded MT Bold" w:hAnsi="Arial Rounded MT Bold"/>
          <w:sz w:val="24"/>
          <w:szCs w:val="24"/>
        </w:rPr>
        <w:t xml:space="preserve"> a framework for effective bill</w:t>
      </w:r>
      <w:r w:rsidR="00AA451B">
        <w:rPr>
          <w:rFonts w:ascii="Arial Rounded MT Bold" w:hAnsi="Arial Rounded MT Bold"/>
          <w:sz w:val="24"/>
          <w:szCs w:val="24"/>
        </w:rPr>
        <w:t xml:space="preserve">ing and legal compliance by </w:t>
      </w:r>
      <w:r w:rsidR="00553044" w:rsidRPr="00460F73">
        <w:rPr>
          <w:rFonts w:ascii="Arial Rounded MT Bold" w:hAnsi="Arial Rounded MT Bold"/>
          <w:sz w:val="24"/>
          <w:szCs w:val="24"/>
        </w:rPr>
        <w:t>ADAPT</w:t>
      </w:r>
      <w:r w:rsidRPr="00460F73">
        <w:rPr>
          <w:rFonts w:ascii="Arial Rounded MT Bold" w:hAnsi="Arial Rounded MT Bold"/>
          <w:sz w:val="24"/>
          <w:szCs w:val="24"/>
        </w:rPr>
        <w:t xml:space="preserve">. It </w:t>
      </w:r>
      <w:r w:rsidR="00BA43AD" w:rsidRPr="00460F73">
        <w:rPr>
          <w:rFonts w:ascii="Arial Rounded MT Bold" w:hAnsi="Arial Rounded MT Bold"/>
          <w:sz w:val="24"/>
          <w:szCs w:val="24"/>
        </w:rPr>
        <w:t>does not</w:t>
      </w:r>
      <w:r w:rsidRPr="00460F73">
        <w:rPr>
          <w:rFonts w:ascii="Arial Rounded MT Bold" w:hAnsi="Arial Rounded MT Bold"/>
          <w:sz w:val="24"/>
          <w:szCs w:val="24"/>
        </w:rPr>
        <w:t xml:space="preserve"> set forth all of the </w:t>
      </w:r>
      <w:r w:rsidR="00160F7F">
        <w:rPr>
          <w:rFonts w:ascii="Arial Rounded MT Bold" w:hAnsi="Arial Rounded MT Bold"/>
          <w:sz w:val="24"/>
          <w:szCs w:val="24"/>
        </w:rPr>
        <w:t>organization</w:t>
      </w:r>
      <w:r w:rsidR="00BA43AD" w:rsidRPr="00460F73">
        <w:rPr>
          <w:rFonts w:ascii="Arial Rounded MT Bold" w:hAnsi="Arial Rounded MT Bold"/>
          <w:sz w:val="24"/>
          <w:szCs w:val="24"/>
        </w:rPr>
        <w:t xml:space="preserve">’s </w:t>
      </w:r>
      <w:r w:rsidRPr="00460F73">
        <w:rPr>
          <w:rFonts w:ascii="Arial Rounded MT Bold" w:hAnsi="Arial Rounded MT Bold"/>
          <w:sz w:val="24"/>
          <w:szCs w:val="24"/>
        </w:rPr>
        <w:t xml:space="preserve">substantive programs and policies that are designed to achieve compliance.  The </w:t>
      </w:r>
      <w:r w:rsidR="00F523B2">
        <w:rPr>
          <w:rFonts w:ascii="Arial Rounded MT Bold" w:hAnsi="Arial Rounded MT Bold"/>
          <w:sz w:val="24"/>
          <w:szCs w:val="24"/>
        </w:rPr>
        <w:t>organization</w:t>
      </w:r>
      <w:r w:rsidRPr="00460F73">
        <w:rPr>
          <w:rFonts w:ascii="Arial Rounded MT Bold" w:hAnsi="Arial Rounded MT Bold"/>
          <w:sz w:val="24"/>
          <w:szCs w:val="24"/>
        </w:rPr>
        <w:t xml:space="preserve"> has already established various compliance policies</w:t>
      </w:r>
      <w:r w:rsidR="00BA43AD" w:rsidRPr="00460F73">
        <w:rPr>
          <w:rFonts w:ascii="Arial Rounded MT Bold" w:hAnsi="Arial Rounded MT Bold"/>
          <w:sz w:val="24"/>
          <w:szCs w:val="24"/>
        </w:rPr>
        <w:t>. T</w:t>
      </w:r>
      <w:r w:rsidRPr="00460F73">
        <w:rPr>
          <w:rFonts w:ascii="Arial Rounded MT Bold" w:hAnsi="Arial Rounded MT Bold"/>
          <w:sz w:val="24"/>
          <w:szCs w:val="24"/>
        </w:rPr>
        <w:t xml:space="preserve">hose </w:t>
      </w:r>
      <w:r w:rsidR="00BA43AD" w:rsidRPr="00460F73">
        <w:rPr>
          <w:rFonts w:ascii="Arial Rounded MT Bold" w:hAnsi="Arial Rounded MT Bold"/>
          <w:sz w:val="24"/>
          <w:szCs w:val="24"/>
        </w:rPr>
        <w:t xml:space="preserve">and </w:t>
      </w:r>
      <w:r w:rsidRPr="00460F73">
        <w:rPr>
          <w:rFonts w:ascii="Arial Rounded MT Bold" w:hAnsi="Arial Rounded MT Bold"/>
          <w:sz w:val="24"/>
          <w:szCs w:val="24"/>
        </w:rPr>
        <w:t>future policies will be a part</w:t>
      </w:r>
      <w:r w:rsidR="001B7C5B">
        <w:rPr>
          <w:rFonts w:ascii="Arial Rounded MT Bold" w:hAnsi="Arial Rounded MT Bold"/>
          <w:sz w:val="24"/>
          <w:szCs w:val="24"/>
        </w:rPr>
        <w:t xml:space="preserve"> of the organization’</w:t>
      </w:r>
      <w:r w:rsidRPr="00460F73">
        <w:rPr>
          <w:rFonts w:ascii="Arial Rounded MT Bold" w:hAnsi="Arial Rounded MT Bold"/>
          <w:sz w:val="24"/>
          <w:szCs w:val="24"/>
        </w:rPr>
        <w:t>s overall compliance enforcement program.</w:t>
      </w:r>
    </w:p>
    <w:p w14:paraId="2650369D" w14:textId="77777777" w:rsidR="009405BC" w:rsidRPr="00460F73" w:rsidRDefault="009405BC" w:rsidP="00986D31">
      <w:pPr>
        <w:spacing w:before="120"/>
        <w:rPr>
          <w:rFonts w:ascii="Arial Rounded MT Bold" w:hAnsi="Arial Rounded MT Bold"/>
          <w:sz w:val="24"/>
          <w:szCs w:val="24"/>
        </w:rPr>
      </w:pPr>
    </w:p>
    <w:p w14:paraId="6E4BF44F" w14:textId="77777777" w:rsidR="00B54A67" w:rsidRPr="00460F73" w:rsidRDefault="00B54A67" w:rsidP="00986D31">
      <w:pPr>
        <w:spacing w:before="120"/>
        <w:rPr>
          <w:rFonts w:ascii="Arial Rounded MT Bold" w:hAnsi="Arial Rounded MT Bold"/>
          <w:sz w:val="24"/>
          <w:szCs w:val="24"/>
        </w:rPr>
      </w:pPr>
    </w:p>
    <w:p w14:paraId="72E85B47" w14:textId="77777777" w:rsidR="00B54A67" w:rsidRPr="00460F73" w:rsidRDefault="00B54A67" w:rsidP="00986D31">
      <w:pPr>
        <w:spacing w:before="120"/>
        <w:rPr>
          <w:rFonts w:ascii="Arial Rounded MT Bold" w:hAnsi="Arial Rounded MT Bold"/>
          <w:sz w:val="24"/>
          <w:szCs w:val="24"/>
        </w:rPr>
      </w:pPr>
    </w:p>
    <w:p w14:paraId="5702B83D" w14:textId="77777777" w:rsidR="005203D1" w:rsidRDefault="00294E01" w:rsidP="00986D31">
      <w:pPr>
        <w:spacing w:before="120"/>
        <w:rPr>
          <w:rFonts w:ascii="Arial Rounded MT Bold" w:hAnsi="Arial Rounded MT Bold"/>
        </w:rPr>
      </w:pPr>
      <w:r w:rsidRPr="00460F73">
        <w:rPr>
          <w:rFonts w:ascii="Arial Rounded MT Bold" w:hAnsi="Arial Rounded MT Bold"/>
        </w:rPr>
        <w:t>10/2013</w:t>
      </w:r>
    </w:p>
    <w:p w14:paraId="1E62E955" w14:textId="448C92D9" w:rsidR="00C76240" w:rsidRPr="00460F73" w:rsidRDefault="00C76240" w:rsidP="00986D31">
      <w:pPr>
        <w:spacing w:before="120"/>
        <w:rPr>
          <w:rFonts w:ascii="Arial Rounded MT Bold" w:hAnsi="Arial Rounded MT Bold"/>
        </w:rPr>
      </w:pPr>
      <w:r>
        <w:rPr>
          <w:rFonts w:ascii="Arial Rounded MT Bold" w:hAnsi="Arial Rounded MT Bold"/>
        </w:rPr>
        <w:t>Rev: 2/16; 4/16</w:t>
      </w:r>
      <w:r w:rsidR="00B913FF">
        <w:rPr>
          <w:rFonts w:ascii="Arial Rounded MT Bold" w:hAnsi="Arial Rounded MT Bold"/>
        </w:rPr>
        <w:t>; 11/17</w:t>
      </w:r>
      <w:r w:rsidR="00E51A35">
        <w:rPr>
          <w:rFonts w:ascii="Arial Rounded MT Bold" w:hAnsi="Arial Rounded MT Bold"/>
        </w:rPr>
        <w:t>; 9/22</w:t>
      </w:r>
    </w:p>
    <w:sectPr w:rsidR="00C76240" w:rsidRPr="00460F73" w:rsidSect="007E383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409B" w14:textId="77777777" w:rsidR="007273FF" w:rsidRDefault="007273FF">
      <w:r>
        <w:separator/>
      </w:r>
    </w:p>
  </w:endnote>
  <w:endnote w:type="continuationSeparator" w:id="0">
    <w:p w14:paraId="047AA20D" w14:textId="77777777" w:rsidR="007273FF" w:rsidRDefault="0072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D50A" w14:textId="77777777" w:rsidR="007273FF" w:rsidRDefault="006C42B9" w:rsidP="00F8565A">
    <w:pPr>
      <w:pStyle w:val="Footer"/>
      <w:framePr w:wrap="around" w:vAnchor="text" w:hAnchor="margin" w:xAlign="center" w:y="1"/>
      <w:rPr>
        <w:rStyle w:val="PageNumber"/>
      </w:rPr>
    </w:pPr>
    <w:r>
      <w:rPr>
        <w:rStyle w:val="PageNumber"/>
      </w:rPr>
      <w:fldChar w:fldCharType="begin"/>
    </w:r>
    <w:r w:rsidR="007273FF">
      <w:rPr>
        <w:rStyle w:val="PageNumber"/>
      </w:rPr>
      <w:instrText xml:space="preserve">PAGE  </w:instrText>
    </w:r>
    <w:r>
      <w:rPr>
        <w:rStyle w:val="PageNumber"/>
      </w:rPr>
      <w:fldChar w:fldCharType="end"/>
    </w:r>
  </w:p>
  <w:p w14:paraId="2F849502" w14:textId="77777777" w:rsidR="007273FF" w:rsidRDefault="00727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798C" w14:textId="77777777" w:rsidR="007273FF" w:rsidRDefault="006C42B9" w:rsidP="00F8565A">
    <w:pPr>
      <w:pStyle w:val="Footer"/>
      <w:framePr w:wrap="around" w:vAnchor="text" w:hAnchor="margin" w:xAlign="center" w:y="1"/>
      <w:rPr>
        <w:rStyle w:val="PageNumber"/>
      </w:rPr>
    </w:pPr>
    <w:r>
      <w:rPr>
        <w:rStyle w:val="PageNumber"/>
      </w:rPr>
      <w:fldChar w:fldCharType="begin"/>
    </w:r>
    <w:r w:rsidR="007273FF">
      <w:rPr>
        <w:rStyle w:val="PageNumber"/>
      </w:rPr>
      <w:instrText xml:space="preserve">PAGE  </w:instrText>
    </w:r>
    <w:r>
      <w:rPr>
        <w:rStyle w:val="PageNumber"/>
      </w:rPr>
      <w:fldChar w:fldCharType="separate"/>
    </w:r>
    <w:r w:rsidR="007B2751">
      <w:rPr>
        <w:rStyle w:val="PageNumber"/>
        <w:noProof/>
      </w:rPr>
      <w:t>13</w:t>
    </w:r>
    <w:r>
      <w:rPr>
        <w:rStyle w:val="PageNumber"/>
      </w:rPr>
      <w:fldChar w:fldCharType="end"/>
    </w:r>
  </w:p>
  <w:p w14:paraId="6221C294" w14:textId="77777777" w:rsidR="007273FF" w:rsidRDefault="0072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2E4E" w14:textId="77777777" w:rsidR="007273FF" w:rsidRDefault="007273FF">
      <w:r>
        <w:separator/>
      </w:r>
    </w:p>
  </w:footnote>
  <w:footnote w:type="continuationSeparator" w:id="0">
    <w:p w14:paraId="5A343DEA" w14:textId="77777777" w:rsidR="007273FF" w:rsidRDefault="00727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C94"/>
    <w:multiLevelType w:val="hybridMultilevel"/>
    <w:tmpl w:val="C8D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404CF"/>
    <w:multiLevelType w:val="hybridMultilevel"/>
    <w:tmpl w:val="FE0801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57199"/>
    <w:multiLevelType w:val="hybridMultilevel"/>
    <w:tmpl w:val="ACA4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24F31"/>
    <w:multiLevelType w:val="hybridMultilevel"/>
    <w:tmpl w:val="987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A5CFC"/>
    <w:multiLevelType w:val="hybridMultilevel"/>
    <w:tmpl w:val="BA1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81D36"/>
    <w:multiLevelType w:val="hybridMultilevel"/>
    <w:tmpl w:val="8E7A8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CD229F"/>
    <w:multiLevelType w:val="hybridMultilevel"/>
    <w:tmpl w:val="D292A0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6940B6"/>
    <w:multiLevelType w:val="hybridMultilevel"/>
    <w:tmpl w:val="8E0E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0294"/>
    <w:multiLevelType w:val="hybridMultilevel"/>
    <w:tmpl w:val="EDBCDFBA"/>
    <w:lvl w:ilvl="0" w:tplc="6420B714">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2E053156"/>
    <w:multiLevelType w:val="hybridMultilevel"/>
    <w:tmpl w:val="C57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015D0"/>
    <w:multiLevelType w:val="hybridMultilevel"/>
    <w:tmpl w:val="300A5CBC"/>
    <w:lvl w:ilvl="0" w:tplc="04090001">
      <w:start w:val="1"/>
      <w:numFmt w:val="bullet"/>
      <w:lvlText w:val=""/>
      <w:lvlJc w:val="left"/>
      <w:pPr>
        <w:tabs>
          <w:tab w:val="num" w:pos="1005"/>
        </w:tabs>
        <w:ind w:left="1005" w:hanging="360"/>
      </w:pPr>
      <w:rPr>
        <w:rFonts w:ascii="Symbol" w:hAnsi="Symbol"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1" w15:restartNumberingAfterBreak="0">
    <w:nsid w:val="333120FB"/>
    <w:multiLevelType w:val="hybridMultilevel"/>
    <w:tmpl w:val="56903ECE"/>
    <w:lvl w:ilvl="0" w:tplc="37A03E64">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500A"/>
    <w:multiLevelType w:val="hybridMultilevel"/>
    <w:tmpl w:val="9E26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34081"/>
    <w:multiLevelType w:val="hybridMultilevel"/>
    <w:tmpl w:val="1010842E"/>
    <w:lvl w:ilvl="0" w:tplc="04090001">
      <w:start w:val="1"/>
      <w:numFmt w:val="bullet"/>
      <w:lvlText w:val=""/>
      <w:lvlJc w:val="left"/>
      <w:pPr>
        <w:tabs>
          <w:tab w:val="num" w:pos="1005"/>
        </w:tabs>
        <w:ind w:left="1005"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FC6DBF"/>
    <w:multiLevelType w:val="hybridMultilevel"/>
    <w:tmpl w:val="DF2051F6"/>
    <w:lvl w:ilvl="0" w:tplc="04090001">
      <w:start w:val="1"/>
      <w:numFmt w:val="bullet"/>
      <w:lvlText w:val=""/>
      <w:lvlJc w:val="left"/>
      <w:pPr>
        <w:tabs>
          <w:tab w:val="num" w:pos="1005"/>
        </w:tabs>
        <w:ind w:left="1005"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82E04"/>
    <w:multiLevelType w:val="hybridMultilevel"/>
    <w:tmpl w:val="95C65F52"/>
    <w:lvl w:ilvl="0" w:tplc="214A6678">
      <w:start w:val="1"/>
      <w:numFmt w:val="upperLetter"/>
      <w:lvlText w:val="%1."/>
      <w:lvlJc w:val="left"/>
      <w:pPr>
        <w:tabs>
          <w:tab w:val="num" w:pos="1005"/>
        </w:tabs>
        <w:ind w:left="10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154DF9"/>
    <w:multiLevelType w:val="hybridMultilevel"/>
    <w:tmpl w:val="439067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01300F"/>
    <w:multiLevelType w:val="hybridMultilevel"/>
    <w:tmpl w:val="F66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100BB"/>
    <w:multiLevelType w:val="hybridMultilevel"/>
    <w:tmpl w:val="55EC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B56BB"/>
    <w:multiLevelType w:val="hybridMultilevel"/>
    <w:tmpl w:val="37A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B58B9"/>
    <w:multiLevelType w:val="hybridMultilevel"/>
    <w:tmpl w:val="178CD3DC"/>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39303DE"/>
    <w:multiLevelType w:val="hybridMultilevel"/>
    <w:tmpl w:val="E01064F6"/>
    <w:lvl w:ilvl="0" w:tplc="A08238A8">
      <w:start w:val="1"/>
      <w:numFmt w:val="upperLetter"/>
      <w:lvlText w:val="%1."/>
      <w:lvlJc w:val="left"/>
      <w:pPr>
        <w:ind w:left="720" w:hanging="360"/>
      </w:pPr>
      <w:rPr>
        <w:rFonts w:hint="default"/>
        <w:b/>
        <w:u w:val="single"/>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1530" w:hanging="180"/>
      </w:pPr>
      <w:rPr>
        <w:rFonts w:ascii="Wingdings" w:hAnsi="Wingding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927B9"/>
    <w:multiLevelType w:val="hybridMultilevel"/>
    <w:tmpl w:val="5240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148FE"/>
    <w:multiLevelType w:val="hybridMultilevel"/>
    <w:tmpl w:val="DE7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23C7B"/>
    <w:multiLevelType w:val="hybridMultilevel"/>
    <w:tmpl w:val="EAD8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37E82"/>
    <w:multiLevelType w:val="hybridMultilevel"/>
    <w:tmpl w:val="2EACC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525D0"/>
    <w:multiLevelType w:val="hybridMultilevel"/>
    <w:tmpl w:val="F37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C6364"/>
    <w:multiLevelType w:val="hybridMultilevel"/>
    <w:tmpl w:val="1E9E0C24"/>
    <w:lvl w:ilvl="0" w:tplc="EDFEE3B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6BD47987"/>
    <w:multiLevelType w:val="hybridMultilevel"/>
    <w:tmpl w:val="F62212C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D7E4408"/>
    <w:multiLevelType w:val="hybridMultilevel"/>
    <w:tmpl w:val="BA168C04"/>
    <w:lvl w:ilvl="0" w:tplc="E16A3B96">
      <w:start w:val="1"/>
      <w:numFmt w:val="upperLetter"/>
      <w:lvlText w:val="%1."/>
      <w:lvlJc w:val="left"/>
      <w:pPr>
        <w:tabs>
          <w:tab w:val="num" w:pos="1005"/>
        </w:tabs>
        <w:ind w:left="1005" w:hanging="360"/>
      </w:pPr>
      <w:rPr>
        <w:rFonts w:hint="default"/>
      </w:r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0" w15:restartNumberingAfterBreak="0">
    <w:nsid w:val="79E51081"/>
    <w:multiLevelType w:val="hybridMultilevel"/>
    <w:tmpl w:val="995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8614F"/>
    <w:multiLevelType w:val="hybridMultilevel"/>
    <w:tmpl w:val="E1BE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44BB3"/>
    <w:multiLevelType w:val="hybridMultilevel"/>
    <w:tmpl w:val="AB2C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36161"/>
    <w:multiLevelType w:val="hybridMultilevel"/>
    <w:tmpl w:val="BEE6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D086E"/>
    <w:multiLevelType w:val="hybridMultilevel"/>
    <w:tmpl w:val="0C8A7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4C683E"/>
    <w:multiLevelType w:val="multilevel"/>
    <w:tmpl w:val="C756C7B6"/>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16cid:durableId="1046220064">
    <w:abstractNumId w:val="10"/>
  </w:num>
  <w:num w:numId="2" w16cid:durableId="423722225">
    <w:abstractNumId w:val="11"/>
  </w:num>
  <w:num w:numId="3" w16cid:durableId="564494244">
    <w:abstractNumId w:val="14"/>
  </w:num>
  <w:num w:numId="4" w16cid:durableId="556087799">
    <w:abstractNumId w:val="29"/>
  </w:num>
  <w:num w:numId="5" w16cid:durableId="901598156">
    <w:abstractNumId w:val="15"/>
  </w:num>
  <w:num w:numId="6" w16cid:durableId="1547179996">
    <w:abstractNumId w:val="13"/>
  </w:num>
  <w:num w:numId="7" w16cid:durableId="1232689853">
    <w:abstractNumId w:val="32"/>
  </w:num>
  <w:num w:numId="8" w16cid:durableId="1084185017">
    <w:abstractNumId w:val="22"/>
  </w:num>
  <w:num w:numId="9" w16cid:durableId="266039268">
    <w:abstractNumId w:val="19"/>
  </w:num>
  <w:num w:numId="10" w16cid:durableId="194083385">
    <w:abstractNumId w:val="21"/>
  </w:num>
  <w:num w:numId="11" w16cid:durableId="1464497465">
    <w:abstractNumId w:val="35"/>
  </w:num>
  <w:num w:numId="12" w16cid:durableId="602029749">
    <w:abstractNumId w:val="16"/>
  </w:num>
  <w:num w:numId="13" w16cid:durableId="74976917">
    <w:abstractNumId w:val="33"/>
  </w:num>
  <w:num w:numId="14" w16cid:durableId="1443644747">
    <w:abstractNumId w:val="8"/>
  </w:num>
  <w:num w:numId="15" w16cid:durableId="1239562419">
    <w:abstractNumId w:val="7"/>
  </w:num>
  <w:num w:numId="16" w16cid:durableId="294794893">
    <w:abstractNumId w:val="4"/>
  </w:num>
  <w:num w:numId="17" w16cid:durableId="1896888956">
    <w:abstractNumId w:val="23"/>
  </w:num>
  <w:num w:numId="18" w16cid:durableId="159082631">
    <w:abstractNumId w:val="24"/>
  </w:num>
  <w:num w:numId="19" w16cid:durableId="1765571439">
    <w:abstractNumId w:val="26"/>
  </w:num>
  <w:num w:numId="20" w16cid:durableId="382801351">
    <w:abstractNumId w:val="6"/>
  </w:num>
  <w:num w:numId="21" w16cid:durableId="242420818">
    <w:abstractNumId w:val="28"/>
  </w:num>
  <w:num w:numId="22" w16cid:durableId="1341587730">
    <w:abstractNumId w:val="20"/>
  </w:num>
  <w:num w:numId="23" w16cid:durableId="1664773585">
    <w:abstractNumId w:val="2"/>
  </w:num>
  <w:num w:numId="24" w16cid:durableId="81925167">
    <w:abstractNumId w:val="18"/>
  </w:num>
  <w:num w:numId="25" w16cid:durableId="1944142684">
    <w:abstractNumId w:val="1"/>
  </w:num>
  <w:num w:numId="26" w16cid:durableId="36665592">
    <w:abstractNumId w:val="17"/>
  </w:num>
  <w:num w:numId="27" w16cid:durableId="1577208777">
    <w:abstractNumId w:val="30"/>
  </w:num>
  <w:num w:numId="28" w16cid:durableId="1843465751">
    <w:abstractNumId w:val="27"/>
  </w:num>
  <w:num w:numId="29" w16cid:durableId="903834042">
    <w:abstractNumId w:val="9"/>
  </w:num>
  <w:num w:numId="30" w16cid:durableId="1021929671">
    <w:abstractNumId w:val="34"/>
  </w:num>
  <w:num w:numId="31" w16cid:durableId="1248223690">
    <w:abstractNumId w:val="5"/>
  </w:num>
  <w:num w:numId="32" w16cid:durableId="1757363827">
    <w:abstractNumId w:val="3"/>
  </w:num>
  <w:num w:numId="33" w16cid:durableId="587275115">
    <w:abstractNumId w:val="25"/>
  </w:num>
  <w:num w:numId="34" w16cid:durableId="1030840036">
    <w:abstractNumId w:val="12"/>
  </w:num>
  <w:num w:numId="35" w16cid:durableId="1507473866">
    <w:abstractNumId w:val="0"/>
  </w:num>
  <w:num w:numId="36" w16cid:durableId="377556788">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3F0"/>
    <w:rsid w:val="000411B9"/>
    <w:rsid w:val="000562A7"/>
    <w:rsid w:val="00080277"/>
    <w:rsid w:val="000E174C"/>
    <w:rsid w:val="00106133"/>
    <w:rsid w:val="00160F7F"/>
    <w:rsid w:val="00175E49"/>
    <w:rsid w:val="001B7C5B"/>
    <w:rsid w:val="001F5879"/>
    <w:rsid w:val="00201E06"/>
    <w:rsid w:val="00234123"/>
    <w:rsid w:val="00271394"/>
    <w:rsid w:val="00292E30"/>
    <w:rsid w:val="00293177"/>
    <w:rsid w:val="00294C7D"/>
    <w:rsid w:val="00294E01"/>
    <w:rsid w:val="002A5E7E"/>
    <w:rsid w:val="002B2959"/>
    <w:rsid w:val="002B332D"/>
    <w:rsid w:val="002B6B03"/>
    <w:rsid w:val="0034084E"/>
    <w:rsid w:val="003533F0"/>
    <w:rsid w:val="00390831"/>
    <w:rsid w:val="003D3C36"/>
    <w:rsid w:val="003E22C1"/>
    <w:rsid w:val="00417B49"/>
    <w:rsid w:val="00426E0A"/>
    <w:rsid w:val="00434F47"/>
    <w:rsid w:val="0044461D"/>
    <w:rsid w:val="00446A88"/>
    <w:rsid w:val="00460F73"/>
    <w:rsid w:val="004B17BD"/>
    <w:rsid w:val="00514239"/>
    <w:rsid w:val="005203D1"/>
    <w:rsid w:val="00550807"/>
    <w:rsid w:val="00553044"/>
    <w:rsid w:val="00555FCB"/>
    <w:rsid w:val="00581A12"/>
    <w:rsid w:val="005A0D38"/>
    <w:rsid w:val="005C5C67"/>
    <w:rsid w:val="005D23AA"/>
    <w:rsid w:val="005E1887"/>
    <w:rsid w:val="006016D5"/>
    <w:rsid w:val="00642D49"/>
    <w:rsid w:val="00654492"/>
    <w:rsid w:val="00674A31"/>
    <w:rsid w:val="006857C5"/>
    <w:rsid w:val="006B72C8"/>
    <w:rsid w:val="006C42B9"/>
    <w:rsid w:val="006F70DD"/>
    <w:rsid w:val="00700163"/>
    <w:rsid w:val="0071095D"/>
    <w:rsid w:val="007273FF"/>
    <w:rsid w:val="00754989"/>
    <w:rsid w:val="007B2751"/>
    <w:rsid w:val="007B54C2"/>
    <w:rsid w:val="007E3839"/>
    <w:rsid w:val="00871F3D"/>
    <w:rsid w:val="008A433F"/>
    <w:rsid w:val="008E5002"/>
    <w:rsid w:val="0090775D"/>
    <w:rsid w:val="00931717"/>
    <w:rsid w:val="009405BC"/>
    <w:rsid w:val="00964C67"/>
    <w:rsid w:val="0096630B"/>
    <w:rsid w:val="00986D31"/>
    <w:rsid w:val="009A352C"/>
    <w:rsid w:val="009A5C8C"/>
    <w:rsid w:val="009C1037"/>
    <w:rsid w:val="009D063D"/>
    <w:rsid w:val="009F0C14"/>
    <w:rsid w:val="00A2717A"/>
    <w:rsid w:val="00A60EA4"/>
    <w:rsid w:val="00A71EE1"/>
    <w:rsid w:val="00A81CC7"/>
    <w:rsid w:val="00AA451B"/>
    <w:rsid w:val="00AA7848"/>
    <w:rsid w:val="00AE317A"/>
    <w:rsid w:val="00AF6BFF"/>
    <w:rsid w:val="00B13375"/>
    <w:rsid w:val="00B26815"/>
    <w:rsid w:val="00B54A67"/>
    <w:rsid w:val="00B64789"/>
    <w:rsid w:val="00B719A5"/>
    <w:rsid w:val="00B913FF"/>
    <w:rsid w:val="00BA43AD"/>
    <w:rsid w:val="00BD4D1B"/>
    <w:rsid w:val="00BF14A4"/>
    <w:rsid w:val="00C76240"/>
    <w:rsid w:val="00C81BF7"/>
    <w:rsid w:val="00C86764"/>
    <w:rsid w:val="00CB307E"/>
    <w:rsid w:val="00CE7045"/>
    <w:rsid w:val="00D31526"/>
    <w:rsid w:val="00D34D13"/>
    <w:rsid w:val="00D36C6D"/>
    <w:rsid w:val="00D51B3C"/>
    <w:rsid w:val="00D618BD"/>
    <w:rsid w:val="00D7708D"/>
    <w:rsid w:val="00DA4FA3"/>
    <w:rsid w:val="00DE3C39"/>
    <w:rsid w:val="00DF6FA1"/>
    <w:rsid w:val="00E17443"/>
    <w:rsid w:val="00E25B4B"/>
    <w:rsid w:val="00E51A35"/>
    <w:rsid w:val="00E7048F"/>
    <w:rsid w:val="00E80107"/>
    <w:rsid w:val="00EB0010"/>
    <w:rsid w:val="00EC6FE6"/>
    <w:rsid w:val="00F3533B"/>
    <w:rsid w:val="00F523B2"/>
    <w:rsid w:val="00F5462D"/>
    <w:rsid w:val="00F70100"/>
    <w:rsid w:val="00F721BF"/>
    <w:rsid w:val="00F8565A"/>
    <w:rsid w:val="00F94B31"/>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12C8"/>
  <w15:docId w15:val="{1B1EFF7B-D7C1-4F25-A536-FEAD920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3F0"/>
  </w:style>
  <w:style w:type="paragraph" w:styleId="Heading2">
    <w:name w:val="heading 2"/>
    <w:basedOn w:val="Normal"/>
    <w:next w:val="Normal"/>
    <w:qFormat/>
    <w:rsid w:val="003533F0"/>
    <w:pPr>
      <w:keepNext/>
      <w:outlineLvl w:val="1"/>
    </w:pPr>
    <w:rPr>
      <w:rFonts w:ascii="Arial" w:hAnsi="Arial"/>
      <w:b/>
      <w:sz w:val="28"/>
    </w:rPr>
  </w:style>
  <w:style w:type="paragraph" w:styleId="Heading6">
    <w:name w:val="heading 6"/>
    <w:basedOn w:val="Normal"/>
    <w:next w:val="Normal"/>
    <w:qFormat/>
    <w:rsid w:val="003533F0"/>
    <w:pPr>
      <w:keepNext/>
      <w:outlineLvl w:val="5"/>
    </w:pPr>
    <w:rPr>
      <w:sz w:val="24"/>
    </w:rPr>
  </w:style>
  <w:style w:type="paragraph" w:styleId="Heading8">
    <w:name w:val="heading 8"/>
    <w:basedOn w:val="Normal"/>
    <w:next w:val="Normal"/>
    <w:qFormat/>
    <w:rsid w:val="003533F0"/>
    <w:pPr>
      <w:keepNext/>
      <w:tabs>
        <w:tab w:val="left" w:pos="7200"/>
      </w:tabs>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533F0"/>
    <w:rPr>
      <w:rFonts w:ascii="Courier New" w:hAnsi="Courier New"/>
    </w:rPr>
  </w:style>
  <w:style w:type="paragraph" w:styleId="BodyText">
    <w:name w:val="Body Text"/>
    <w:basedOn w:val="Normal"/>
    <w:rsid w:val="003533F0"/>
    <w:rPr>
      <w:sz w:val="24"/>
    </w:rPr>
  </w:style>
  <w:style w:type="paragraph" w:styleId="Footer">
    <w:name w:val="footer"/>
    <w:basedOn w:val="Normal"/>
    <w:rsid w:val="003533F0"/>
    <w:pPr>
      <w:tabs>
        <w:tab w:val="center" w:pos="4320"/>
        <w:tab w:val="right" w:pos="8640"/>
      </w:tabs>
    </w:pPr>
  </w:style>
  <w:style w:type="character" w:styleId="Hyperlink">
    <w:name w:val="Hyperlink"/>
    <w:basedOn w:val="DefaultParagraphFont"/>
    <w:rsid w:val="003533F0"/>
    <w:rPr>
      <w:color w:val="0000FF"/>
      <w:u w:val="single"/>
    </w:rPr>
  </w:style>
  <w:style w:type="character" w:styleId="PageNumber">
    <w:name w:val="page number"/>
    <w:basedOn w:val="DefaultParagraphFont"/>
    <w:rsid w:val="00B719A5"/>
  </w:style>
  <w:style w:type="paragraph" w:styleId="Header">
    <w:name w:val="header"/>
    <w:basedOn w:val="Normal"/>
    <w:rsid w:val="00B719A5"/>
    <w:pPr>
      <w:tabs>
        <w:tab w:val="center" w:pos="4320"/>
        <w:tab w:val="right" w:pos="8640"/>
      </w:tabs>
    </w:pPr>
  </w:style>
  <w:style w:type="paragraph" w:styleId="BalloonText">
    <w:name w:val="Balloon Text"/>
    <w:basedOn w:val="Normal"/>
    <w:link w:val="BalloonTextChar"/>
    <w:rsid w:val="00294E01"/>
    <w:rPr>
      <w:rFonts w:ascii="Tahoma" w:hAnsi="Tahoma" w:cs="Tahoma"/>
      <w:sz w:val="16"/>
      <w:szCs w:val="16"/>
    </w:rPr>
  </w:style>
  <w:style w:type="character" w:customStyle="1" w:styleId="BalloonTextChar">
    <w:name w:val="Balloon Text Char"/>
    <w:basedOn w:val="DefaultParagraphFont"/>
    <w:link w:val="BalloonText"/>
    <w:rsid w:val="00294E01"/>
    <w:rPr>
      <w:rFonts w:ascii="Tahoma" w:hAnsi="Tahoma" w:cs="Tahoma"/>
      <w:sz w:val="16"/>
      <w:szCs w:val="16"/>
    </w:rPr>
  </w:style>
  <w:style w:type="paragraph" w:styleId="ListParagraph">
    <w:name w:val="List Paragraph"/>
    <w:basedOn w:val="Normal"/>
    <w:uiPriority w:val="34"/>
    <w:qFormat/>
    <w:rsid w:val="009D063D"/>
    <w:pPr>
      <w:ind w:left="720"/>
      <w:contextualSpacing/>
    </w:pPr>
  </w:style>
  <w:style w:type="paragraph" w:styleId="Title">
    <w:name w:val="Title"/>
    <w:basedOn w:val="Normal"/>
    <w:next w:val="Normal"/>
    <w:link w:val="TitleChar"/>
    <w:uiPriority w:val="10"/>
    <w:qFormat/>
    <w:rsid w:val="00F701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100"/>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E5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ptin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llisar@adapt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0AF00-FDAA-486B-A802-57B2AD97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UBO COMPLIANCE PLAN TEMPLATE</vt:lpstr>
    </vt:vector>
  </TitlesOfParts>
  <Company>Microsoft</Company>
  <LinksUpToDate>false</LinksUpToDate>
  <CharactersWithSpaces>33469</CharactersWithSpaces>
  <SharedDoc>false</SharedDoc>
  <HLinks>
    <vt:vector size="12" baseType="variant">
      <vt:variant>
        <vt:i4>1310758</vt:i4>
      </vt:variant>
      <vt:variant>
        <vt:i4>3</vt:i4>
      </vt:variant>
      <vt:variant>
        <vt:i4>0</vt:i4>
      </vt:variant>
      <vt:variant>
        <vt:i4>5</vt:i4>
      </vt:variant>
      <vt:variant>
        <vt:lpwstr>mailto:hotline@dodig.mil</vt:lpwstr>
      </vt:variant>
      <vt:variant>
        <vt:lpwstr/>
      </vt:variant>
      <vt:variant>
        <vt:i4>2490480</vt:i4>
      </vt:variant>
      <vt:variant>
        <vt:i4>0</vt:i4>
      </vt:variant>
      <vt:variant>
        <vt:i4>0</vt:i4>
      </vt:variant>
      <vt:variant>
        <vt:i4>5</vt:i4>
      </vt:variant>
      <vt:variant>
        <vt:lpwstr>http://www.dodig.osd.mil/HOTLINE/index.html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UBO COMPLIANCE PLAN TEMPLATE</dc:title>
  <dc:creator>Robbi</dc:creator>
  <cp:lastModifiedBy>Michelle Sandahl</cp:lastModifiedBy>
  <cp:revision>2</cp:revision>
  <cp:lastPrinted>2018-02-06T16:45:00Z</cp:lastPrinted>
  <dcterms:created xsi:type="dcterms:W3CDTF">2022-09-08T14:22:00Z</dcterms:created>
  <dcterms:modified xsi:type="dcterms:W3CDTF">2022-09-08T14:22:00Z</dcterms:modified>
</cp:coreProperties>
</file>